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C39" w:rsidRPr="000B5EF7" w:rsidRDefault="00A84C39" w:rsidP="00A84C39">
      <w:pPr>
        <w:pStyle w:val="IBATitre"/>
        <w:rPr>
          <w:rFonts w:ascii="Arial" w:hAnsi="Arial" w:cs="Arial"/>
          <w:b/>
          <w:lang w:val="de-CH"/>
        </w:rPr>
      </w:pPr>
      <w:bookmarkStart w:id="0" w:name="_GoBack"/>
      <w:bookmarkEnd w:id="0"/>
      <w:r w:rsidRPr="00190669">
        <w:rPr>
          <w:rFonts w:ascii="Arial" w:hAnsi="Arial" w:cs="Arial"/>
          <w:b/>
          <w:noProof/>
          <w:lang w:val="de-CH" w:eastAsia="de-CH"/>
        </w:rPr>
        <mc:AlternateContent>
          <mc:Choice Requires="wps">
            <w:drawing>
              <wp:anchor distT="0" distB="0" distL="0" distR="0" simplePos="0" relativeHeight="251661312" behindDoc="0" locked="0" layoutInCell="1" allowOverlap="1" wp14:anchorId="3D634195" wp14:editId="23D7B53E">
                <wp:simplePos x="0" y="0"/>
                <wp:positionH relativeFrom="page">
                  <wp:posOffset>659130</wp:posOffset>
                </wp:positionH>
                <wp:positionV relativeFrom="line">
                  <wp:posOffset>35560</wp:posOffset>
                </wp:positionV>
                <wp:extent cx="1259840" cy="296545"/>
                <wp:effectExtent l="0" t="0" r="10160" b="8255"/>
                <wp:wrapSquare wrapText="bothSides"/>
                <wp:docPr id="4" name="Zone de texte 4"/>
                <wp:cNvGraphicFramePr/>
                <a:graphic xmlns:a="http://schemas.openxmlformats.org/drawingml/2006/main">
                  <a:graphicData uri="http://schemas.microsoft.com/office/word/2010/wordprocessingShape">
                    <wps:wsp>
                      <wps:cNvSpPr txBox="1"/>
                      <wps:spPr>
                        <a:xfrm>
                          <a:off x="0" y="0"/>
                          <a:ext cx="1259840" cy="2965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A84C39" w:rsidRPr="000B5EF7" w:rsidRDefault="00A84C39" w:rsidP="00190669">
                            <w:pPr>
                              <w:pStyle w:val="Beschriftung"/>
                              <w:jc w:val="both"/>
                              <w:rPr>
                                <w:rFonts w:ascii="Arial" w:hAnsi="Arial" w:cs="Arial"/>
                              </w:rPr>
                            </w:pPr>
                            <w:r w:rsidRPr="000B5EF7">
                              <w:rPr>
                                <w:rFonts w:ascii="Arial" w:hAnsi="Arial" w:cs="Arial"/>
                              </w:rPr>
                              <w:t>Medienmitteilung</w:t>
                            </w:r>
                          </w:p>
                          <w:p w:rsidR="00A84C39" w:rsidRPr="000B5EF7" w:rsidRDefault="00A84C39" w:rsidP="00190669">
                            <w:pPr>
                              <w:pStyle w:val="Beschriftung"/>
                              <w:jc w:val="both"/>
                              <w:rPr>
                                <w:rFonts w:ascii="Arial" w:hAnsi="Arial" w:cs="Arial"/>
                              </w:rPr>
                            </w:pPr>
                            <w:r w:rsidRPr="000B5EF7">
                              <w:rPr>
                                <w:rFonts w:ascii="Arial" w:hAnsi="Arial" w:cs="Arial"/>
                              </w:rPr>
                              <w:t>Basel, 4. Dezember 2018</w:t>
                            </w:r>
                          </w:p>
                          <w:p w:rsidR="00A84C39" w:rsidRPr="00CA3DD4" w:rsidRDefault="00A84C39" w:rsidP="00A84C39">
                            <w:pPr>
                              <w:pStyle w:val="Beschriftu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34195" id="_x0000_t202" coordsize="21600,21600" o:spt="202" path="m,l,21600r21600,l21600,xe">
                <v:stroke joinstyle="miter"/>
                <v:path gradientshapeok="t" o:connecttype="rect"/>
              </v:shapetype>
              <v:shape id="Zone de texte 4" o:spid="_x0000_s1026" type="#_x0000_t202" style="position:absolute;left:0;text-align:left;margin-left:51.9pt;margin-top:2.8pt;width:99.2pt;height:23.3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" filled="f" stroked="f">
                <v:textbox inset="0,0,0,0">
                  <w:txbxContent>
                    <w:p w:rsidR="00A84C39" w:rsidRPr="000B5EF7" w:rsidRDefault="00A84C39" w:rsidP="00190669">
                      <w:pPr>
                        <w:pStyle w:val="Beschriftung"/>
                        <w:jc w:val="both"/>
                        <w:rPr>
                          <w:rFonts w:ascii="Arial" w:hAnsi="Arial" w:cs="Arial"/>
                        </w:rPr>
                      </w:pPr>
                      <w:r w:rsidRPr="000B5EF7">
                        <w:rPr>
                          <w:rFonts w:ascii="Arial" w:hAnsi="Arial" w:cs="Arial"/>
                        </w:rPr>
                        <w:t>Medienmitteilung</w:t>
                      </w:r>
                    </w:p>
                    <w:p w:rsidR="00A84C39" w:rsidRPr="000B5EF7" w:rsidRDefault="00A84C39" w:rsidP="00190669">
                      <w:pPr>
                        <w:pStyle w:val="Beschriftung"/>
                        <w:jc w:val="both"/>
                        <w:rPr>
                          <w:rFonts w:ascii="Arial" w:hAnsi="Arial" w:cs="Arial"/>
                        </w:rPr>
                      </w:pPr>
                      <w:r w:rsidRPr="000B5EF7">
                        <w:rPr>
                          <w:rFonts w:ascii="Arial" w:hAnsi="Arial" w:cs="Arial"/>
                        </w:rPr>
                        <w:t>Basel, 4. Dezember 2018</w:t>
                      </w:r>
                    </w:p>
                    <w:p w:rsidR="00A84C39" w:rsidRPr="00CA3DD4" w:rsidRDefault="00A84C39" w:rsidP="00A84C39">
                      <w:pPr>
                        <w:pStyle w:val="Beschriftung"/>
                      </w:pPr>
                    </w:p>
                  </w:txbxContent>
                </v:textbox>
                <w10:wrap type="square" anchorx="page" anchory="line"/>
              </v:shape>
            </w:pict>
          </mc:Fallback>
        </mc:AlternateContent>
      </w:r>
      <w:r w:rsidRPr="000B5EF7">
        <w:rPr>
          <w:rFonts w:ascii="Arial" w:hAnsi="Arial" w:cs="Arial"/>
          <w:b/>
          <w:noProof/>
          <w:lang w:val="de-CH" w:eastAsia="de-CH"/>
        </w:rPr>
        <w:drawing>
          <wp:anchor distT="0" distB="0" distL="114300" distR="114300" simplePos="0" relativeHeight="251659264" behindDoc="1" locked="0" layoutInCell="1" allowOverlap="1" wp14:anchorId="0E077F63" wp14:editId="50AEB38F">
            <wp:simplePos x="0" y="0"/>
            <wp:positionH relativeFrom="page">
              <wp:posOffset>655959</wp:posOffset>
            </wp:positionH>
            <wp:positionV relativeFrom="page">
              <wp:posOffset>1766457</wp:posOffset>
            </wp:positionV>
            <wp:extent cx="1150012" cy="844839"/>
            <wp:effectExtent l="0" t="0" r="0" b="0"/>
            <wp:wrapTight wrapText="bothSides">
              <wp:wrapPolygon edited="0">
                <wp:start x="0" y="0"/>
                <wp:lineTo x="0" y="20950"/>
                <wp:lineTo x="21111" y="20950"/>
                <wp:lineTo x="21111"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BA_BASEL_2020_PICTOS_positif_RGB-1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0012" cy="844839"/>
                    </a:xfrm>
                    <a:prstGeom prst="rect">
                      <a:avLst/>
                    </a:prstGeom>
                  </pic:spPr>
                </pic:pic>
              </a:graphicData>
            </a:graphic>
            <wp14:sizeRelH relativeFrom="margin">
              <wp14:pctWidth>0</wp14:pctWidth>
            </wp14:sizeRelH>
            <wp14:sizeRelV relativeFrom="margin">
              <wp14:pctHeight>0</wp14:pctHeight>
            </wp14:sizeRelV>
          </wp:anchor>
        </w:drawing>
      </w:r>
      <w:r w:rsidRPr="000B5EF7">
        <w:rPr>
          <w:rFonts w:ascii="Arial" w:hAnsi="Arial" w:cs="Arial"/>
          <w:b/>
          <w:lang w:val="de-CH"/>
        </w:rPr>
        <w:t xml:space="preserve">IBA Parc des carrières – Ein modellprojekt für die Region </w:t>
      </w:r>
    </w:p>
    <w:p w:rsidR="00A84C39" w:rsidRPr="000B5EF7" w:rsidRDefault="00A84C39" w:rsidP="00A84C39">
      <w:pPr>
        <w:pStyle w:val="IBATEXTEDE0"/>
        <w:rPr>
          <w:rFonts w:ascii="Arial" w:hAnsi="Arial" w:cs="Arial"/>
        </w:rPr>
      </w:pPr>
    </w:p>
    <w:p w:rsidR="00A84C39" w:rsidRPr="000B5EF7" w:rsidRDefault="00DA2125" w:rsidP="00A84C39">
      <w:pPr>
        <w:jc w:val="both"/>
        <w:rPr>
          <w:rFonts w:ascii="Arial" w:hAnsi="Arial" w:cs="Arial"/>
          <w:b/>
          <w:lang w:val="de-CH"/>
        </w:rPr>
      </w:pPr>
      <w:r w:rsidRPr="000B5EF7">
        <w:rPr>
          <w:rFonts w:ascii="Arial" w:hAnsi="Arial" w:cs="Arial"/>
          <w:b/>
          <w:lang w:val="de-CH"/>
        </w:rPr>
        <w:t>Zwischen den französischen Gemeinden Saint-Louis und Hégenheim sowie den Schweizer Gemeinden Basel</w:t>
      </w:r>
      <w:r w:rsidR="00E1793F" w:rsidRPr="000B5EF7">
        <w:rPr>
          <w:rFonts w:ascii="Arial" w:hAnsi="Arial" w:cs="Arial"/>
          <w:b/>
          <w:lang w:val="de-CH"/>
        </w:rPr>
        <w:t xml:space="preserve"> und Allschwil soll der binationale</w:t>
      </w:r>
      <w:r w:rsidRPr="000B5EF7">
        <w:rPr>
          <w:rFonts w:ascii="Arial" w:hAnsi="Arial" w:cs="Arial"/>
          <w:b/>
          <w:lang w:val="de-CH"/>
        </w:rPr>
        <w:t xml:space="preserve"> Landschaftspark</w:t>
      </w:r>
      <w:r w:rsidR="00E1793F" w:rsidRPr="000B5EF7">
        <w:rPr>
          <w:rFonts w:ascii="Arial" w:hAnsi="Arial" w:cs="Arial"/>
          <w:b/>
          <w:lang w:val="de-CH"/>
        </w:rPr>
        <w:t xml:space="preserve"> IBA Parc des Carrières</w:t>
      </w:r>
      <w:r w:rsidRPr="000B5EF7">
        <w:rPr>
          <w:rFonts w:ascii="Arial" w:hAnsi="Arial" w:cs="Arial"/>
          <w:b/>
          <w:lang w:val="de-CH"/>
        </w:rPr>
        <w:t xml:space="preserve"> entstehen. </w:t>
      </w:r>
      <w:r w:rsidR="00445A45" w:rsidRPr="000B5EF7">
        <w:rPr>
          <w:rFonts w:ascii="Arial" w:hAnsi="Arial" w:cs="Arial"/>
          <w:b/>
          <w:lang w:val="de-CH"/>
        </w:rPr>
        <w:t>Dank der Zusammenarbeit der Landbesitzer, Gemeinden, Kantone und Anspruchsgruppen entstand unter der Federführung der IBA Basel der Entwurf eines Parks anstelle eines bisher abgeschlossenen Landschaftsgebiet</w:t>
      </w:r>
      <w:r w:rsidR="00235E32" w:rsidRPr="000B5EF7">
        <w:rPr>
          <w:rFonts w:ascii="Arial" w:hAnsi="Arial" w:cs="Arial"/>
          <w:b/>
          <w:lang w:val="de-CH"/>
        </w:rPr>
        <w:t>s</w:t>
      </w:r>
      <w:r w:rsidR="00445A45" w:rsidRPr="000B5EF7">
        <w:rPr>
          <w:rFonts w:ascii="Arial" w:hAnsi="Arial" w:cs="Arial"/>
          <w:b/>
          <w:lang w:val="de-CH"/>
        </w:rPr>
        <w:t xml:space="preserve">. </w:t>
      </w:r>
      <w:r w:rsidR="00235E32" w:rsidRPr="000B5EF7">
        <w:rPr>
          <w:rFonts w:ascii="Arial" w:hAnsi="Arial" w:cs="Arial"/>
          <w:b/>
          <w:lang w:val="de-CH"/>
        </w:rPr>
        <w:t>Die</w:t>
      </w:r>
      <w:r w:rsidR="00A84C39" w:rsidRPr="000B5EF7">
        <w:rPr>
          <w:rFonts w:ascii="Arial" w:hAnsi="Arial" w:cs="Arial"/>
          <w:b/>
          <w:lang w:val="de-CH"/>
        </w:rPr>
        <w:t xml:space="preserve"> feierliche </w:t>
      </w:r>
      <w:r w:rsidRPr="000B5EF7">
        <w:rPr>
          <w:rFonts w:ascii="Arial" w:hAnsi="Arial" w:cs="Arial"/>
          <w:b/>
          <w:lang w:val="de-CH"/>
        </w:rPr>
        <w:t>Unterzeichnung einer Rahmenvereinbarung</w:t>
      </w:r>
      <w:r w:rsidR="00445A45" w:rsidRPr="000B5EF7">
        <w:rPr>
          <w:rFonts w:ascii="Arial" w:hAnsi="Arial" w:cs="Arial"/>
          <w:b/>
          <w:lang w:val="de-CH"/>
        </w:rPr>
        <w:t xml:space="preserve"> und der Beschluss für die Gründung eines Vereins</w:t>
      </w:r>
      <w:r w:rsidR="00A84C39" w:rsidRPr="000B5EF7">
        <w:rPr>
          <w:rFonts w:ascii="Arial" w:hAnsi="Arial" w:cs="Arial"/>
          <w:b/>
          <w:lang w:val="de-CH"/>
        </w:rPr>
        <w:t xml:space="preserve"> </w:t>
      </w:r>
      <w:r w:rsidR="00445A45" w:rsidRPr="000B5EF7">
        <w:rPr>
          <w:rFonts w:ascii="Arial" w:hAnsi="Arial" w:cs="Arial"/>
          <w:b/>
          <w:lang w:val="de-CH"/>
        </w:rPr>
        <w:t xml:space="preserve">am 3. Dezember </w:t>
      </w:r>
      <w:r w:rsidRPr="000B5EF7">
        <w:rPr>
          <w:rFonts w:ascii="Arial" w:hAnsi="Arial" w:cs="Arial"/>
          <w:b/>
          <w:lang w:val="de-CH"/>
        </w:rPr>
        <w:t xml:space="preserve">in der Mairie von Hégenheim </w:t>
      </w:r>
      <w:r w:rsidR="00445A45" w:rsidRPr="000B5EF7">
        <w:rPr>
          <w:rFonts w:ascii="Arial" w:hAnsi="Arial" w:cs="Arial"/>
          <w:b/>
          <w:lang w:val="de-CH"/>
        </w:rPr>
        <w:t>schaffen</w:t>
      </w:r>
      <w:r w:rsidR="00A84C39" w:rsidRPr="000B5EF7">
        <w:rPr>
          <w:rFonts w:ascii="Arial" w:hAnsi="Arial" w:cs="Arial"/>
          <w:b/>
          <w:lang w:val="de-CH"/>
        </w:rPr>
        <w:t xml:space="preserve"> die Basis für die Umsetzung des IBA Parc des Carrières. In einer ersten Umsetzungsetappe sollen bis 2020 </w:t>
      </w:r>
      <w:r w:rsidRPr="000B5EF7">
        <w:rPr>
          <w:rFonts w:ascii="Arial" w:hAnsi="Arial" w:cs="Arial"/>
          <w:b/>
          <w:lang w:val="de-CH"/>
        </w:rPr>
        <w:t>auf einer Fläche von fünf Hektar</w:t>
      </w:r>
      <w:r w:rsidR="000F0945" w:rsidRPr="000B5EF7">
        <w:rPr>
          <w:rFonts w:ascii="Arial" w:hAnsi="Arial" w:cs="Arial"/>
          <w:b/>
          <w:lang w:val="de-CH"/>
        </w:rPr>
        <w:t xml:space="preserve"> </w:t>
      </w:r>
      <w:r w:rsidR="00A84C39" w:rsidRPr="000B5EF7">
        <w:rPr>
          <w:rFonts w:ascii="Arial" w:hAnsi="Arial" w:cs="Arial"/>
          <w:b/>
          <w:lang w:val="de-CH"/>
        </w:rPr>
        <w:t xml:space="preserve">ökologische Korridore und neue Fuss- und Fahrradwege </w:t>
      </w:r>
      <w:r w:rsidR="000F0945" w:rsidRPr="000B5EF7">
        <w:rPr>
          <w:rFonts w:ascii="Arial" w:hAnsi="Arial" w:cs="Arial"/>
          <w:b/>
          <w:lang w:val="de-CH"/>
        </w:rPr>
        <w:t>angelegt</w:t>
      </w:r>
      <w:r w:rsidRPr="000B5EF7">
        <w:rPr>
          <w:rFonts w:ascii="Arial" w:hAnsi="Arial" w:cs="Arial"/>
          <w:b/>
          <w:lang w:val="de-CH"/>
        </w:rPr>
        <w:t xml:space="preserve"> werden</w:t>
      </w:r>
      <w:r w:rsidR="00A84C39" w:rsidRPr="000B5EF7">
        <w:rPr>
          <w:rFonts w:ascii="Arial" w:hAnsi="Arial" w:cs="Arial"/>
          <w:b/>
          <w:lang w:val="de-CH"/>
        </w:rPr>
        <w:t>, welche die umliegenden Gemeinden mit dem Landschaftspark verbinden und zum zentralen Begegnungsort führen.</w:t>
      </w:r>
    </w:p>
    <w:p w:rsidR="00A84C39" w:rsidRPr="000B5EF7" w:rsidRDefault="00A84C39" w:rsidP="00A84C39">
      <w:pPr>
        <w:jc w:val="both"/>
        <w:rPr>
          <w:rFonts w:ascii="Arial" w:hAnsi="Arial" w:cs="Arial"/>
          <w:lang w:val="de-CH"/>
        </w:rPr>
      </w:pPr>
    </w:p>
    <w:p w:rsidR="00A84C39" w:rsidRPr="000B5EF7" w:rsidRDefault="00A84C39" w:rsidP="00A84C39">
      <w:pPr>
        <w:pStyle w:val="paragraph"/>
        <w:spacing w:before="0" w:beforeAutospacing="0" w:after="150" w:afterAutospacing="0"/>
        <w:jc w:val="both"/>
        <w:rPr>
          <w:rStyle w:val="IBAbold"/>
          <w:rFonts w:ascii="Arial" w:hAnsi="Arial" w:cs="Arial"/>
          <w:sz w:val="21"/>
          <w:szCs w:val="21"/>
        </w:rPr>
      </w:pPr>
      <w:r w:rsidRPr="000B5EF7">
        <w:rPr>
          <w:rStyle w:val="IBAbold"/>
          <w:rFonts w:ascii="Arial" w:hAnsi="Arial" w:cs="Arial"/>
          <w:sz w:val="21"/>
          <w:szCs w:val="21"/>
        </w:rPr>
        <w:t>IBA Projekt mit Vorbildfunktion</w:t>
      </w:r>
    </w:p>
    <w:p w:rsidR="00FA1DED" w:rsidRPr="000B5EF7" w:rsidRDefault="00A84C39" w:rsidP="00A84C39">
      <w:pPr>
        <w:pStyle w:val="paragraph"/>
        <w:spacing w:before="0" w:beforeAutospacing="0" w:after="150" w:afterAutospacing="0"/>
        <w:jc w:val="both"/>
        <w:rPr>
          <w:rFonts w:ascii="Arial" w:eastAsiaTheme="minorHAnsi" w:hAnsi="Arial" w:cs="Arial"/>
          <w:color w:val="000000"/>
          <w:sz w:val="21"/>
          <w:szCs w:val="24"/>
          <w:lang w:val="de-CH" w:eastAsia="en-US"/>
        </w:rPr>
      </w:pPr>
      <w:r w:rsidRPr="000B5EF7">
        <w:rPr>
          <w:rFonts w:ascii="Arial" w:eastAsiaTheme="minorHAnsi" w:hAnsi="Arial" w:cs="Arial"/>
          <w:color w:val="000000"/>
          <w:sz w:val="21"/>
          <w:szCs w:val="24"/>
          <w:lang w:val="de-CH" w:eastAsia="en-US"/>
        </w:rPr>
        <w:t xml:space="preserve">Das Projekt IBA Parc des Carrières macht die durch den Kiesabbau (carrière = Grube) geprägte Landschaft als Landschaftspark der Öffentlichkeit zugänglich und sensibilisiert für den Kies, eine wertvolle, natürliche Ressource, die in der Rheinebene seit Generationen abgebaut wird. Es wird mit seinen ökologischen und Freizeitfunktionen zum Pilotprojekt für die Nachnutzung weiterer Kiesgruben in der Region Basel. </w:t>
      </w:r>
    </w:p>
    <w:p w:rsidR="00FA1DED" w:rsidRPr="000B5EF7" w:rsidRDefault="00FA1DED" w:rsidP="00A84C39">
      <w:pPr>
        <w:pStyle w:val="paragraph"/>
        <w:spacing w:before="0" w:beforeAutospacing="0" w:after="150" w:afterAutospacing="0"/>
        <w:jc w:val="both"/>
        <w:rPr>
          <w:rFonts w:ascii="Arial" w:eastAsiaTheme="minorHAnsi" w:hAnsi="Arial" w:cs="Arial"/>
          <w:color w:val="000000"/>
          <w:sz w:val="21"/>
          <w:szCs w:val="24"/>
          <w:lang w:val="de-CH" w:eastAsia="en-US"/>
        </w:rPr>
      </w:pPr>
      <w:r w:rsidRPr="000B5EF7">
        <w:rPr>
          <w:rFonts w:ascii="Arial" w:eastAsiaTheme="minorHAnsi" w:hAnsi="Arial" w:cs="Arial"/>
          <w:color w:val="000000"/>
          <w:sz w:val="21"/>
          <w:szCs w:val="24"/>
          <w:lang w:val="de-CH" w:eastAsia="en-US"/>
        </w:rPr>
        <w:t>2012 aus dem Projektaufruf der IBA Basel hervorgegangen, ist der IBA Parc des Carrières unter der Federführung der IBA Basel und mit Unterstützung des ursprünglichen Initianten, dem Büro Courvoisier Stadtentwicklung, ein Gemeinschaftsprojekt öffentlicher Partner (Allschwil, Hégenheim, Kanton Basel-Landschaft, Kanton Basel-Stadt, Saint-Louis, Saint-Louis Agglomération) und privater Partner (Bürgersp</w:t>
      </w:r>
      <w:r w:rsidR="00E1793F" w:rsidRPr="000B5EF7">
        <w:rPr>
          <w:rFonts w:ascii="Arial" w:eastAsiaTheme="minorHAnsi" w:hAnsi="Arial" w:cs="Arial"/>
          <w:color w:val="000000"/>
          <w:sz w:val="21"/>
          <w:szCs w:val="24"/>
          <w:lang w:val="de-CH" w:eastAsia="en-US"/>
        </w:rPr>
        <w:t>ital Basel, EuroAirport, KIBAG)</w:t>
      </w:r>
      <w:r w:rsidRPr="000B5EF7">
        <w:rPr>
          <w:rFonts w:ascii="Arial" w:eastAsiaTheme="minorHAnsi" w:hAnsi="Arial" w:cs="Arial"/>
          <w:color w:val="000000"/>
          <w:sz w:val="21"/>
          <w:szCs w:val="24"/>
          <w:lang w:val="de-CH" w:eastAsia="en-US"/>
        </w:rPr>
        <w:t xml:space="preserve">. </w:t>
      </w:r>
      <w:r w:rsidR="00A84C39" w:rsidRPr="000B5EF7">
        <w:rPr>
          <w:rFonts w:ascii="Arial" w:eastAsiaTheme="minorHAnsi" w:hAnsi="Arial" w:cs="Arial"/>
          <w:color w:val="000000"/>
          <w:sz w:val="21"/>
          <w:szCs w:val="24"/>
          <w:lang w:val="de-CH" w:eastAsia="en-US"/>
        </w:rPr>
        <w:t>Die Besonderheit dieses Vorhabens liegt darin, dass bereits abgebaute Kiesflächen nach der Wiederauffüllung neu gestaltet werden, während der Kiesabbau auf anderen Flächen gleichzeitig noch in Gang ist.</w:t>
      </w:r>
    </w:p>
    <w:p w:rsidR="00FA1DED" w:rsidRPr="000B5EF7" w:rsidRDefault="00E57E1C" w:rsidP="00FA1DED">
      <w:pPr>
        <w:pStyle w:val="paragraph"/>
        <w:spacing w:before="0" w:beforeAutospacing="0" w:after="150" w:afterAutospacing="0"/>
        <w:jc w:val="both"/>
        <w:rPr>
          <w:rFonts w:ascii="Arial" w:eastAsiaTheme="minorHAnsi" w:hAnsi="Arial" w:cs="Arial"/>
          <w:color w:val="000000"/>
          <w:sz w:val="21"/>
          <w:szCs w:val="24"/>
          <w:lang w:val="de-CH" w:eastAsia="en-US"/>
        </w:rPr>
      </w:pPr>
      <w:r w:rsidRPr="000B5EF7">
        <w:rPr>
          <w:rFonts w:ascii="Arial" w:eastAsiaTheme="minorHAnsi" w:hAnsi="Arial" w:cs="Arial"/>
          <w:color w:val="000000"/>
          <w:sz w:val="21"/>
          <w:szCs w:val="24"/>
          <w:lang w:val="de-CH" w:eastAsia="en-US"/>
        </w:rPr>
        <w:t>Durch den Beschluss, den Verein Parc des Carrières zu gründen,</w:t>
      </w:r>
      <w:r w:rsidR="00FA1DED" w:rsidRPr="000B5EF7">
        <w:rPr>
          <w:rFonts w:ascii="Arial" w:eastAsiaTheme="minorHAnsi" w:hAnsi="Arial" w:cs="Arial"/>
          <w:color w:val="000000"/>
          <w:sz w:val="21"/>
          <w:szCs w:val="24"/>
          <w:lang w:val="de-CH" w:eastAsia="en-US"/>
        </w:rPr>
        <w:t xml:space="preserve"> wird</w:t>
      </w:r>
      <w:r w:rsidR="00A84C39" w:rsidRPr="000B5EF7">
        <w:rPr>
          <w:rFonts w:ascii="Arial" w:eastAsiaTheme="minorHAnsi" w:hAnsi="Arial" w:cs="Arial"/>
          <w:color w:val="000000"/>
          <w:sz w:val="21"/>
          <w:szCs w:val="24"/>
          <w:lang w:val="de-CH" w:eastAsia="en-US"/>
        </w:rPr>
        <w:t xml:space="preserve"> die zukünftige Zusammenarbeit der beteiligten Projektpartner juristisch und organisatorisch auf ein solides Fundament gestellt. Mit Blick auf den grenzüberschreitenden Kontext ermöglicht es der Verein allen Projektpartnern, die Steuerung des Landschaftsparks in der Umsetzungsphase und die Koordination mit weiteren Vorhaben im Landschaftsraum sicherzustellen. Die Zusammenarbeit der Partner ermöglicht es, die Nutzungen im künftig stärker urbanisierten Landschaftsraum aufeinander abzustimmen. Dadurch ergeben sich kohärente Planungslösungen für die Landschafts-, Siedlungs- und Wirtschaftsentwicklung.</w:t>
      </w:r>
    </w:p>
    <w:p w:rsidR="00A84C39" w:rsidRPr="000B5EF7" w:rsidRDefault="00A84C39" w:rsidP="00A84C39">
      <w:pPr>
        <w:pStyle w:val="paragraph"/>
        <w:spacing w:before="0" w:beforeAutospacing="0" w:after="150" w:afterAutospacing="0"/>
        <w:jc w:val="both"/>
        <w:rPr>
          <w:rFonts w:ascii="Arial" w:eastAsiaTheme="minorHAnsi" w:hAnsi="Arial" w:cs="Arial"/>
          <w:color w:val="000000"/>
          <w:sz w:val="21"/>
          <w:szCs w:val="24"/>
          <w:lang w:val="de-CH" w:eastAsia="en-US"/>
        </w:rPr>
      </w:pPr>
      <w:r w:rsidRPr="000B5EF7">
        <w:rPr>
          <w:rFonts w:ascii="Arial" w:eastAsiaTheme="minorHAnsi" w:hAnsi="Arial" w:cs="Arial"/>
          <w:color w:val="000000"/>
          <w:sz w:val="21"/>
          <w:szCs w:val="24"/>
          <w:lang w:val="de-CH" w:eastAsia="en-US"/>
        </w:rPr>
        <w:t>Mit der Unterzeichnung der Rahmenvereinbarung für die Realisation des IBA Parc des Carrières im Anschluss an die G</w:t>
      </w:r>
      <w:r w:rsidR="00DA2125" w:rsidRPr="000B5EF7">
        <w:rPr>
          <w:rFonts w:ascii="Arial" w:eastAsiaTheme="minorHAnsi" w:hAnsi="Arial" w:cs="Arial"/>
          <w:color w:val="000000"/>
          <w:sz w:val="21"/>
          <w:szCs w:val="24"/>
          <w:lang w:val="de-CH" w:eastAsia="en-US"/>
        </w:rPr>
        <w:t>enehmigung der Vereinsstatuten</w:t>
      </w:r>
      <w:r w:rsidRPr="000B5EF7">
        <w:rPr>
          <w:rFonts w:ascii="Arial" w:eastAsiaTheme="minorHAnsi" w:hAnsi="Arial" w:cs="Arial"/>
          <w:color w:val="000000"/>
          <w:sz w:val="21"/>
          <w:szCs w:val="24"/>
          <w:lang w:val="de-CH" w:eastAsia="en-US"/>
        </w:rPr>
        <w:t xml:space="preserve"> setzten die Projektbeteiligten am Montagnachmittag im Rathaus Hégenheim ein klares Bekenntnis für die weitere binationale Kooperation.</w:t>
      </w:r>
    </w:p>
    <w:p w:rsidR="00A84C39" w:rsidRPr="000B5EF7" w:rsidRDefault="00A84C39" w:rsidP="009E22CE">
      <w:pPr>
        <w:pStyle w:val="paragraph"/>
        <w:spacing w:before="0" w:beforeAutospacing="0" w:after="150" w:afterAutospacing="0"/>
        <w:jc w:val="both"/>
        <w:rPr>
          <w:rFonts w:ascii="Arial" w:eastAsiaTheme="minorHAnsi" w:hAnsi="Arial" w:cs="Arial"/>
          <w:color w:val="000000"/>
          <w:sz w:val="21"/>
          <w:szCs w:val="24"/>
          <w:lang w:val="de-CH" w:eastAsia="en-US"/>
        </w:rPr>
      </w:pPr>
      <w:r w:rsidRPr="000B5EF7">
        <w:rPr>
          <w:rFonts w:ascii="Arial" w:hAnsi="Arial" w:cs="Arial"/>
          <w:lang w:val="de-CH"/>
        </w:rPr>
        <w:t>«</w:t>
      </w:r>
      <w:r w:rsidRPr="000B5EF7">
        <w:rPr>
          <w:rFonts w:ascii="Arial" w:eastAsiaTheme="minorHAnsi" w:hAnsi="Arial" w:cs="Arial"/>
          <w:color w:val="000000"/>
          <w:sz w:val="21"/>
          <w:szCs w:val="24"/>
          <w:lang w:val="de-CH" w:eastAsia="en-US"/>
        </w:rPr>
        <w:t>Ich erachte die bewusste grenzüberschreitende Zusammenarbeit anhand von reelen Umsetzungen als grosse Chance», führt IBA Geschäftsführerin Monica Linder-Guarnaccia an.</w:t>
      </w:r>
    </w:p>
    <w:p w:rsidR="00815A97" w:rsidRPr="000B5EF7" w:rsidRDefault="00815A97" w:rsidP="009E22CE">
      <w:pPr>
        <w:pStyle w:val="paragraph"/>
        <w:spacing w:before="0" w:beforeAutospacing="0" w:after="150" w:afterAutospacing="0"/>
        <w:jc w:val="both"/>
        <w:rPr>
          <w:rFonts w:ascii="Arial" w:eastAsiaTheme="minorHAnsi" w:hAnsi="Arial" w:cs="Arial"/>
          <w:color w:val="000000"/>
          <w:sz w:val="21"/>
          <w:szCs w:val="24"/>
          <w:lang w:val="de-CH" w:eastAsia="en-US"/>
        </w:rPr>
      </w:pPr>
      <w:r w:rsidRPr="000B5EF7">
        <w:rPr>
          <w:rFonts w:ascii="Arial" w:eastAsiaTheme="minorHAnsi" w:hAnsi="Arial" w:cs="Arial"/>
          <w:color w:val="000000"/>
          <w:sz w:val="21"/>
          <w:szCs w:val="24"/>
          <w:lang w:val="de-CH" w:eastAsia="en-US"/>
        </w:rPr>
        <w:lastRenderedPageBreak/>
        <w:t xml:space="preserve"> «Der IBA Parc des Carrières bringt der Bevölkerung einen Mehrwert an Lebensqualität. Er ist das Resultat einer engen, fruchtbaren Zusammenarbeit über Gemeinde- und Landesgrenzen</w:t>
      </w:r>
      <w:r w:rsidR="009E22CE" w:rsidRPr="000B5EF7">
        <w:rPr>
          <w:rFonts w:ascii="Arial" w:eastAsiaTheme="minorHAnsi" w:hAnsi="Arial" w:cs="Arial"/>
          <w:color w:val="000000"/>
          <w:sz w:val="21"/>
          <w:szCs w:val="24"/>
          <w:lang w:val="de-CH" w:eastAsia="en-US"/>
        </w:rPr>
        <w:t xml:space="preserve"> hinweg», sagt Thomas Zeller, Bürgermeister von Hégenheim (F).</w:t>
      </w:r>
    </w:p>
    <w:p w:rsidR="00A84C39" w:rsidRPr="000B5EF7" w:rsidRDefault="00A84C39" w:rsidP="00815A97">
      <w:pPr>
        <w:jc w:val="both"/>
        <w:rPr>
          <w:rFonts w:ascii="Arial" w:hAnsi="Arial" w:cs="Arial"/>
          <w:lang w:val="de-CH"/>
        </w:rPr>
      </w:pPr>
      <w:r w:rsidRPr="000B5EF7">
        <w:rPr>
          <w:rFonts w:ascii="Arial" w:hAnsi="Arial" w:cs="Arial"/>
          <w:lang w:val="de-CH"/>
        </w:rPr>
        <w:t>«</w:t>
      </w:r>
      <w:r w:rsidRPr="000B5EF7">
        <w:rPr>
          <w:rFonts w:ascii="Arial" w:hAnsi="Arial" w:cs="Arial"/>
          <w:szCs w:val="20"/>
          <w:lang w:val="de-CH"/>
        </w:rPr>
        <w:t>Allschwil freut sich sehr über den IBA Parc des Carrières. Diesen erachten wir als willkommenes Naherholungsgebiet – auch für künftige Mitarbeiterinnen und Mitarbeiter im Bachgrabengebiet», äussert Nicole Nüssli-Kaiser, Gemeindepräsidentin von Allschwil.</w:t>
      </w:r>
      <w:r w:rsidRPr="000B5EF7">
        <w:rPr>
          <w:rFonts w:ascii="Arial" w:hAnsi="Arial" w:cs="Arial"/>
          <w:lang w:val="de-CH"/>
        </w:rPr>
        <w:t xml:space="preserve"> </w:t>
      </w:r>
    </w:p>
    <w:p w:rsidR="00A84C39" w:rsidRPr="000B5EF7" w:rsidRDefault="00A84C39" w:rsidP="00A84C39">
      <w:pPr>
        <w:pStyle w:val="IBATEXTEDE0"/>
        <w:rPr>
          <w:rFonts w:ascii="Arial" w:hAnsi="Arial" w:cs="Arial"/>
          <w:sz w:val="21"/>
        </w:rPr>
      </w:pPr>
    </w:p>
    <w:p w:rsidR="00A84C39" w:rsidRPr="000B5EF7" w:rsidRDefault="00A84C39" w:rsidP="00A84C39">
      <w:pPr>
        <w:pStyle w:val="paragraph"/>
        <w:spacing w:before="0" w:beforeAutospacing="0" w:after="150" w:afterAutospacing="0"/>
        <w:jc w:val="both"/>
        <w:rPr>
          <w:rFonts w:ascii="Arial" w:hAnsi="Arial" w:cs="Arial"/>
          <w:b/>
          <w:sz w:val="21"/>
          <w:szCs w:val="21"/>
        </w:rPr>
      </w:pPr>
      <w:r w:rsidRPr="000B5EF7">
        <w:rPr>
          <w:rFonts w:ascii="Arial" w:hAnsi="Arial" w:cs="Arial"/>
          <w:b/>
          <w:sz w:val="21"/>
          <w:szCs w:val="21"/>
        </w:rPr>
        <w:t>Umsetzung</w:t>
      </w:r>
    </w:p>
    <w:p w:rsidR="00A84C39" w:rsidRPr="000B5EF7" w:rsidRDefault="00A84C39" w:rsidP="00A84C39">
      <w:pPr>
        <w:pStyle w:val="IBATEXTEDE0"/>
        <w:rPr>
          <w:rFonts w:ascii="Arial" w:hAnsi="Arial" w:cs="Arial"/>
          <w:sz w:val="21"/>
        </w:rPr>
      </w:pPr>
      <w:r w:rsidRPr="000B5EF7">
        <w:rPr>
          <w:rFonts w:ascii="Arial" w:hAnsi="Arial" w:cs="Arial"/>
          <w:sz w:val="21"/>
        </w:rPr>
        <w:t>In einer ersten Umsetzungsetappe bis 2020 sollen grenzüberschreitende Fuss- und Veloverbindungen entlang von Naturkorridoren entstehen. Die neuen Wege sollen die umliegenden Gemeinden besser untereinander und mit dem Landschaftsraum verbinden. Zudem ist ein zentraler Begegnungs- und Spielort geplant. Die ehemaligen Kiesabbauflächen sollen als artenreiche Magerwiesen extensiv nachgenutzt werden. Für die Realisierung der Kernzone übernimmt Saint-Louis Agglomération als Zweckverband der südelsässischen Gemeinden die Bauherrschaft. Für die Anschlusswege, weitere Teilprojekte und den Unterhalt der Flächen zeichnen die jeweiligen Gemeinden verantwortlich.</w:t>
      </w:r>
    </w:p>
    <w:p w:rsidR="00A84C39" w:rsidRPr="000B5EF7" w:rsidRDefault="00A84C39" w:rsidP="00A84C39">
      <w:pPr>
        <w:pStyle w:val="IBATEXTEDE0"/>
        <w:rPr>
          <w:rFonts w:ascii="Arial" w:hAnsi="Arial" w:cs="Arial"/>
          <w:sz w:val="21"/>
        </w:rPr>
      </w:pPr>
    </w:p>
    <w:p w:rsidR="00A84C39" w:rsidRPr="000B5EF7" w:rsidRDefault="00A84C39" w:rsidP="00A84C39">
      <w:pPr>
        <w:pStyle w:val="paragraph"/>
        <w:spacing w:before="0" w:beforeAutospacing="0" w:after="150" w:afterAutospacing="0"/>
        <w:jc w:val="both"/>
        <w:rPr>
          <w:rFonts w:ascii="Arial" w:hAnsi="Arial" w:cs="Arial"/>
          <w:b/>
          <w:sz w:val="21"/>
          <w:szCs w:val="21"/>
        </w:rPr>
      </w:pPr>
      <w:r w:rsidRPr="000B5EF7">
        <w:rPr>
          <w:rFonts w:ascii="Arial" w:hAnsi="Arial" w:cs="Arial"/>
          <w:b/>
          <w:sz w:val="21"/>
          <w:szCs w:val="21"/>
        </w:rPr>
        <w:t>Finanzierung</w:t>
      </w:r>
    </w:p>
    <w:p w:rsidR="00A84C39" w:rsidRPr="000B5EF7" w:rsidRDefault="00A84C39" w:rsidP="00FC2C5A">
      <w:pPr>
        <w:pStyle w:val="paragraph"/>
        <w:spacing w:before="0" w:beforeAutospacing="0" w:after="150" w:afterAutospacing="0"/>
        <w:jc w:val="both"/>
        <w:rPr>
          <w:rFonts w:ascii="Arial" w:eastAsiaTheme="minorHAnsi" w:hAnsi="Arial" w:cs="Arial"/>
          <w:color w:val="000000"/>
          <w:sz w:val="21"/>
          <w:szCs w:val="24"/>
          <w:lang w:val="de-CH" w:eastAsia="en-US"/>
        </w:rPr>
      </w:pPr>
      <w:r w:rsidRPr="000B5EF7">
        <w:rPr>
          <w:rFonts w:ascii="Arial" w:eastAsiaTheme="minorHAnsi" w:hAnsi="Arial" w:cs="Arial"/>
          <w:color w:val="000000"/>
          <w:sz w:val="21"/>
          <w:szCs w:val="24"/>
          <w:lang w:val="de-CH" w:eastAsia="en-US"/>
        </w:rPr>
        <w:t xml:space="preserve">Basierend auf dem von den Landschaftsbüros LAPs und pg landschaften im Auftrag der IBA Basel entwickelten Vorprojekt werden die Kosten für die Realisierung der ersten Etappe (Kernzone) auf rund 1,1 Mio. Euro veranschlagt. Ein wesentlicher Teil der Kosten wird von den im Verein Parc des Carrières zusammengeschlossenen Partnern gemeinsam getragen, dies in Form von Geld- und Sachleistungen. Die Restfinanzierung ist gesichert dank einer Subvention der Région Grand Est und Spenden von Stiftungen, Swisslos-Fonds Basel-Landschaft und EuroAirport. </w:t>
      </w:r>
    </w:p>
    <w:p w:rsidR="00A84C39" w:rsidRPr="000B5EF7" w:rsidRDefault="00A84C39" w:rsidP="00FC2C5A">
      <w:pPr>
        <w:pStyle w:val="paragraph"/>
        <w:spacing w:before="0" w:beforeAutospacing="0" w:after="150" w:afterAutospacing="0"/>
        <w:jc w:val="both"/>
        <w:rPr>
          <w:rFonts w:ascii="Arial" w:eastAsiaTheme="minorHAnsi" w:hAnsi="Arial" w:cs="Arial"/>
          <w:color w:val="000000"/>
          <w:sz w:val="21"/>
          <w:szCs w:val="24"/>
          <w:lang w:val="de-CH" w:eastAsia="en-US"/>
        </w:rPr>
      </w:pPr>
      <w:r w:rsidRPr="000B5EF7">
        <w:rPr>
          <w:rFonts w:ascii="Arial" w:eastAsiaTheme="minorHAnsi" w:hAnsi="Arial" w:cs="Arial"/>
          <w:color w:val="000000"/>
          <w:sz w:val="21"/>
          <w:szCs w:val="24"/>
          <w:lang w:val="de-CH" w:eastAsia="en-US"/>
        </w:rPr>
        <w:t xml:space="preserve">Dazu kommen die Kosten für die Anschlusswege auf Basler Boden (CHF 640‘000) und Allschwiler Boden (rund CHF 65'000). Für diese Kosten kommen die jeweiligen Gebietskörperschaften gemäss Grossratsbeschluss bzw. Beschluss des Gemeinderats Allschwil selbst auf. </w:t>
      </w:r>
    </w:p>
    <w:p w:rsidR="00A84C39" w:rsidRPr="000B5EF7" w:rsidRDefault="00A84C39" w:rsidP="00A84C39">
      <w:pPr>
        <w:jc w:val="both"/>
        <w:rPr>
          <w:rFonts w:ascii="Arial" w:hAnsi="Arial" w:cs="Arial"/>
          <w:szCs w:val="21"/>
          <w:lang w:val="de-CH"/>
        </w:rPr>
      </w:pPr>
    </w:p>
    <w:p w:rsidR="00A84C39" w:rsidRPr="000B5EF7" w:rsidRDefault="00A84C39" w:rsidP="00A84C39">
      <w:pPr>
        <w:pStyle w:val="paragraph"/>
        <w:spacing w:before="0" w:beforeAutospacing="0" w:after="150" w:afterAutospacing="0"/>
        <w:jc w:val="both"/>
        <w:rPr>
          <w:rFonts w:ascii="Arial" w:hAnsi="Arial" w:cs="Arial"/>
          <w:b/>
          <w:sz w:val="21"/>
          <w:szCs w:val="21"/>
        </w:rPr>
      </w:pPr>
      <w:r w:rsidRPr="000B5EF7">
        <w:rPr>
          <w:rFonts w:ascii="Arial" w:hAnsi="Arial" w:cs="Arial"/>
          <w:b/>
          <w:sz w:val="21"/>
          <w:szCs w:val="21"/>
        </w:rPr>
        <w:t>Die IBA Basel in Kürze</w:t>
      </w:r>
    </w:p>
    <w:p w:rsidR="00A84C39" w:rsidRPr="000B5EF7" w:rsidRDefault="00A84C39" w:rsidP="00A84C39">
      <w:pPr>
        <w:jc w:val="both"/>
        <w:rPr>
          <w:rFonts w:ascii="Arial" w:hAnsi="Arial" w:cs="Arial"/>
          <w:szCs w:val="21"/>
          <w:lang w:val="de-CH"/>
        </w:rPr>
      </w:pPr>
      <w:r w:rsidRPr="000B5EF7">
        <w:rPr>
          <w:rFonts w:ascii="Arial" w:hAnsi="Arial" w:cs="Arial"/>
          <w:szCs w:val="21"/>
          <w:lang w:val="de-CH"/>
        </w:rPr>
        <w:t>Internationale Bauausstellungen (IBA) zählen seit mehr als 100 Jahren zu den erfolgreichsten Instrumenten der Raum- und Stadtentwicklung in Deutschland. Die IBA Basel ist die erste IBA, welche dieses Format hier im Dreiländereck von Deutschland, Frankreich und der Schweiz über die Grenze trägt. Die IBA Basel ist ein auf zehn Jahre angelegter Change-Management Prozess der Stadt- und Regionalentwicklung in der Metropolitanregion Basel. Gemäss ihrem Motto «Gemeinsam über Grenzen wachsen» fördert und entwickelt sie die Umsetzung von Modellvorhaben mit einem übergeordneten Nutzen für die Region. Ziel der IBA Basel ist, die Metropolitanregion bei der nachhaltigen Steigerung der Lebensqualität sowie der touristischen und wirtschaftlichen Attraktivität zu begleiten und unterstützen. Im Sommer 2020 endet die IBA Basel mit der Schlusspräsentation. Die zentrale Ausstellung zur Arbeit der IBA Basel wird von Juni bis September 2020 im Buckminster Fuller Dome auf dem Vitra Campus in Weil am Rhein (D) zu sehen sein.</w:t>
      </w:r>
    </w:p>
    <w:p w:rsidR="00A84C39" w:rsidRPr="000B5EF7" w:rsidRDefault="00A84C39">
      <w:pPr>
        <w:rPr>
          <w:rFonts w:ascii="Arial" w:hAnsi="Arial" w:cs="Arial"/>
          <w:b/>
          <w:color w:val="000000"/>
          <w:sz w:val="20"/>
          <w:szCs w:val="21"/>
          <w:lang w:val="de-CH"/>
        </w:rPr>
      </w:pPr>
      <w:r w:rsidRPr="000B5EF7">
        <w:rPr>
          <w:rFonts w:ascii="Arial" w:hAnsi="Arial" w:cs="Arial"/>
          <w:lang w:val="de-CH"/>
        </w:rPr>
        <w:br w:type="page"/>
      </w:r>
    </w:p>
    <w:p w:rsidR="00A84C39" w:rsidRPr="000B5EF7" w:rsidRDefault="00A84C39" w:rsidP="00A84C39">
      <w:pPr>
        <w:rPr>
          <w:rStyle w:val="IBAbold"/>
          <w:rFonts w:ascii="Arial" w:hAnsi="Arial" w:cs="Arial"/>
          <w:lang w:val="de-CH"/>
        </w:rPr>
      </w:pPr>
      <w:r w:rsidRPr="000B5EF7">
        <w:rPr>
          <w:rStyle w:val="IBAbold"/>
          <w:rFonts w:ascii="Arial" w:hAnsi="Arial" w:cs="Arial"/>
          <w:lang w:val="de-CH"/>
        </w:rPr>
        <w:lastRenderedPageBreak/>
        <w:t>Ansprechpartner</w:t>
      </w:r>
    </w:p>
    <w:p w:rsidR="00A84C39" w:rsidRPr="000B5EF7" w:rsidRDefault="00A84C39" w:rsidP="00A84C39">
      <w:pPr>
        <w:pStyle w:val="IBAsous-titrelistenumrote"/>
        <w:numPr>
          <w:ilvl w:val="0"/>
          <w:numId w:val="0"/>
        </w:numPr>
        <w:rPr>
          <w:rFonts w:ascii="Arial" w:hAnsi="Arial" w:cs="Arial"/>
          <w:lang w:val="de-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7"/>
        <w:gridCol w:w="3767"/>
      </w:tblGrid>
      <w:tr w:rsidR="00A84C39" w:rsidRPr="000B5EF7" w:rsidTr="006253E0">
        <w:tc>
          <w:tcPr>
            <w:tcW w:w="3837" w:type="dxa"/>
          </w:tcPr>
          <w:p w:rsidR="00A84C39" w:rsidRPr="000B5EF7" w:rsidRDefault="00A84C39" w:rsidP="006253E0">
            <w:pPr>
              <w:rPr>
                <w:rStyle w:val="IBAbold"/>
                <w:rFonts w:ascii="Arial" w:hAnsi="Arial" w:cs="Arial"/>
                <w:lang w:val="de-CH"/>
              </w:rPr>
            </w:pPr>
            <w:r w:rsidRPr="000B5EF7">
              <w:rPr>
                <w:rStyle w:val="IBAbold"/>
                <w:rFonts w:ascii="Arial" w:hAnsi="Arial" w:cs="Arial"/>
                <w:lang w:val="de-CH"/>
              </w:rPr>
              <w:t>IBA Basel</w:t>
            </w:r>
          </w:p>
          <w:p w:rsidR="00A84C39" w:rsidRPr="000B5EF7" w:rsidRDefault="00A84C39" w:rsidP="006253E0">
            <w:pPr>
              <w:rPr>
                <w:rFonts w:ascii="Arial" w:hAnsi="Arial" w:cs="Arial"/>
                <w:szCs w:val="21"/>
                <w:lang w:val="de-CH"/>
              </w:rPr>
            </w:pPr>
            <w:r w:rsidRPr="000B5EF7">
              <w:rPr>
                <w:rFonts w:ascii="Arial" w:hAnsi="Arial" w:cs="Arial"/>
                <w:szCs w:val="21"/>
                <w:lang w:val="de-CH"/>
              </w:rPr>
              <w:t xml:space="preserve">Geschäftsführerin </w:t>
            </w:r>
          </w:p>
          <w:p w:rsidR="00A84C39" w:rsidRPr="000B5EF7" w:rsidRDefault="00A84C39" w:rsidP="006253E0">
            <w:pPr>
              <w:rPr>
                <w:rFonts w:ascii="Arial" w:hAnsi="Arial" w:cs="Arial"/>
                <w:szCs w:val="21"/>
                <w:lang w:val="de-CH"/>
              </w:rPr>
            </w:pPr>
            <w:r w:rsidRPr="000B5EF7">
              <w:rPr>
                <w:rFonts w:ascii="Arial" w:hAnsi="Arial" w:cs="Arial"/>
                <w:szCs w:val="21"/>
                <w:lang w:val="de-CH"/>
              </w:rPr>
              <w:t>Monica Linder-Guarnaccia</w:t>
            </w:r>
          </w:p>
          <w:p w:rsidR="00A84C39" w:rsidRPr="000B5EF7" w:rsidRDefault="00190669" w:rsidP="006253E0">
            <w:pPr>
              <w:rPr>
                <w:rFonts w:ascii="Arial" w:hAnsi="Arial" w:cs="Arial"/>
                <w:szCs w:val="21"/>
                <w:lang w:val="de-CH"/>
              </w:rPr>
            </w:pPr>
            <w:hyperlink r:id="rId9" w:history="1">
              <w:r w:rsidR="00A84C39" w:rsidRPr="000B5EF7">
                <w:rPr>
                  <w:rStyle w:val="Hyperlink"/>
                  <w:rFonts w:ascii="Arial" w:hAnsi="Arial" w:cs="Arial"/>
                  <w:szCs w:val="21"/>
                  <w:lang w:val="de-CH"/>
                </w:rPr>
                <w:t>monica.linder-guarnaccia@iba-basel.net</w:t>
              </w:r>
            </w:hyperlink>
          </w:p>
          <w:p w:rsidR="00A84C39" w:rsidRPr="000B5EF7" w:rsidRDefault="00A84C39" w:rsidP="006253E0">
            <w:pPr>
              <w:rPr>
                <w:rFonts w:ascii="Arial" w:hAnsi="Arial" w:cs="Arial"/>
                <w:szCs w:val="21"/>
                <w:lang w:val="de-CH"/>
              </w:rPr>
            </w:pPr>
            <w:r w:rsidRPr="000B5EF7">
              <w:rPr>
                <w:rFonts w:ascii="Arial" w:hAnsi="Arial" w:cs="Arial"/>
                <w:szCs w:val="21"/>
                <w:lang w:val="de-CH"/>
              </w:rPr>
              <w:t>Tel.: +41 61 385 80 80</w:t>
            </w:r>
          </w:p>
          <w:p w:rsidR="00A84C39" w:rsidRPr="000B5EF7" w:rsidRDefault="00A84C39" w:rsidP="006253E0">
            <w:pPr>
              <w:rPr>
                <w:rFonts w:ascii="Arial" w:hAnsi="Arial" w:cs="Arial"/>
                <w:szCs w:val="21"/>
                <w:lang w:val="de-CH"/>
              </w:rPr>
            </w:pPr>
          </w:p>
          <w:p w:rsidR="00A84C39" w:rsidRPr="000B5EF7" w:rsidRDefault="00A84C39" w:rsidP="006253E0">
            <w:pPr>
              <w:rPr>
                <w:rFonts w:ascii="Arial" w:hAnsi="Arial" w:cs="Arial"/>
                <w:szCs w:val="21"/>
                <w:lang w:val="de-CH"/>
              </w:rPr>
            </w:pPr>
            <w:r w:rsidRPr="000B5EF7">
              <w:rPr>
                <w:rStyle w:val="IBAbold"/>
                <w:rFonts w:ascii="Arial" w:hAnsi="Arial" w:cs="Arial"/>
                <w:lang w:val="de-CH"/>
              </w:rPr>
              <w:t>Courvoisier Stadtentwicklung GmbH</w:t>
            </w:r>
            <w:r w:rsidRPr="000B5EF7">
              <w:rPr>
                <w:rFonts w:ascii="Arial" w:hAnsi="Arial" w:cs="Arial"/>
                <w:szCs w:val="21"/>
                <w:lang w:val="de-CH"/>
              </w:rPr>
              <w:t xml:space="preserve"> </w:t>
            </w:r>
          </w:p>
          <w:p w:rsidR="00A84C39" w:rsidRPr="000B5EF7" w:rsidRDefault="00A84C39" w:rsidP="006253E0">
            <w:pPr>
              <w:rPr>
                <w:rFonts w:ascii="Arial" w:hAnsi="Arial" w:cs="Arial"/>
                <w:szCs w:val="21"/>
                <w:lang w:val="de-CH"/>
              </w:rPr>
            </w:pPr>
            <w:r w:rsidRPr="000B5EF7">
              <w:rPr>
                <w:rFonts w:ascii="Arial" w:hAnsi="Arial" w:cs="Arial"/>
                <w:szCs w:val="21"/>
                <w:lang w:val="de-CH"/>
              </w:rPr>
              <w:t xml:space="preserve">Geschäftsführer </w:t>
            </w:r>
          </w:p>
          <w:p w:rsidR="00A84C39" w:rsidRPr="000B5EF7" w:rsidRDefault="00A84C39" w:rsidP="006253E0">
            <w:pPr>
              <w:rPr>
                <w:rFonts w:ascii="Arial" w:hAnsi="Arial" w:cs="Arial"/>
                <w:szCs w:val="21"/>
                <w:lang w:val="de-CH"/>
              </w:rPr>
            </w:pPr>
            <w:r w:rsidRPr="000B5EF7">
              <w:rPr>
                <w:rFonts w:ascii="Arial" w:hAnsi="Arial" w:cs="Arial"/>
                <w:szCs w:val="21"/>
                <w:lang w:val="de-CH"/>
              </w:rPr>
              <w:t>Andreas Courvoisier</w:t>
            </w:r>
          </w:p>
          <w:p w:rsidR="00A84C39" w:rsidRPr="000B5EF7" w:rsidRDefault="00190669" w:rsidP="006253E0">
            <w:pPr>
              <w:rPr>
                <w:rStyle w:val="Hyperlink"/>
                <w:rFonts w:ascii="Arial" w:hAnsi="Arial" w:cs="Arial"/>
                <w:lang w:val="de-CH"/>
              </w:rPr>
            </w:pPr>
            <w:hyperlink r:id="rId10" w:history="1">
              <w:r w:rsidR="00A84C39" w:rsidRPr="000B5EF7">
                <w:rPr>
                  <w:rStyle w:val="Hyperlink"/>
                  <w:rFonts w:ascii="Arial" w:hAnsi="Arial" w:cs="Arial"/>
                  <w:szCs w:val="21"/>
                  <w:lang w:val="de-CH"/>
                </w:rPr>
                <w:t>courvoisier@courvoisier-projekte.ch</w:t>
              </w:r>
            </w:hyperlink>
          </w:p>
          <w:p w:rsidR="00A84C39" w:rsidRPr="000B5EF7" w:rsidRDefault="00A84C39" w:rsidP="006253E0">
            <w:pPr>
              <w:rPr>
                <w:rFonts w:ascii="Arial" w:hAnsi="Arial" w:cs="Arial"/>
                <w:szCs w:val="21"/>
                <w:lang w:val="de-CH"/>
              </w:rPr>
            </w:pPr>
            <w:r w:rsidRPr="000B5EF7">
              <w:rPr>
                <w:rFonts w:ascii="Arial" w:hAnsi="Arial" w:cs="Arial"/>
                <w:szCs w:val="21"/>
                <w:lang w:val="de-CH"/>
              </w:rPr>
              <w:t>Tel.: +</w:t>
            </w:r>
            <w:r w:rsidR="006F6098" w:rsidRPr="000B5EF7">
              <w:rPr>
                <w:rFonts w:ascii="Arial" w:hAnsi="Arial" w:cs="Arial"/>
                <w:szCs w:val="21"/>
                <w:lang w:val="de-CH"/>
              </w:rPr>
              <w:t>41 79 257 80 65</w:t>
            </w:r>
          </w:p>
          <w:p w:rsidR="00E426AF" w:rsidRPr="000B5EF7" w:rsidRDefault="00E426AF" w:rsidP="006253E0">
            <w:pPr>
              <w:rPr>
                <w:rFonts w:ascii="Arial" w:hAnsi="Arial" w:cs="Arial"/>
                <w:szCs w:val="21"/>
                <w:lang w:val="de-CH"/>
              </w:rPr>
            </w:pPr>
          </w:p>
          <w:p w:rsidR="00A84C39" w:rsidRPr="000B5EF7" w:rsidRDefault="00A84C39" w:rsidP="006253E0">
            <w:pPr>
              <w:rPr>
                <w:rStyle w:val="IBAbold"/>
                <w:rFonts w:ascii="Arial" w:hAnsi="Arial" w:cs="Arial"/>
                <w:lang w:val="de-CH"/>
              </w:rPr>
            </w:pPr>
            <w:r w:rsidRPr="000B5EF7">
              <w:rPr>
                <w:rStyle w:val="IBAbold"/>
                <w:rFonts w:ascii="Arial" w:hAnsi="Arial" w:cs="Arial"/>
                <w:lang w:val="de-CH"/>
              </w:rPr>
              <w:t xml:space="preserve">Bau- und Verkehrsdepartement </w:t>
            </w:r>
          </w:p>
          <w:p w:rsidR="00A84C39" w:rsidRPr="000B5EF7" w:rsidRDefault="00A84C39" w:rsidP="006253E0">
            <w:pPr>
              <w:rPr>
                <w:rStyle w:val="IBAbold"/>
                <w:rFonts w:ascii="Arial" w:hAnsi="Arial" w:cs="Arial"/>
                <w:lang w:val="de-CH"/>
              </w:rPr>
            </w:pPr>
            <w:r w:rsidRPr="000B5EF7">
              <w:rPr>
                <w:rStyle w:val="IBAbold"/>
                <w:rFonts w:ascii="Arial" w:hAnsi="Arial" w:cs="Arial"/>
                <w:lang w:val="de-CH"/>
              </w:rPr>
              <w:t xml:space="preserve">des Kantons Basel-Stadt </w:t>
            </w:r>
          </w:p>
          <w:p w:rsidR="00A84C39" w:rsidRPr="000B5EF7" w:rsidRDefault="00A84C39" w:rsidP="006253E0">
            <w:pPr>
              <w:rPr>
                <w:rFonts w:ascii="Arial" w:hAnsi="Arial" w:cs="Arial"/>
                <w:szCs w:val="21"/>
                <w:lang w:val="de-CH"/>
              </w:rPr>
            </w:pPr>
            <w:r w:rsidRPr="000B5EF7">
              <w:rPr>
                <w:rFonts w:ascii="Arial" w:hAnsi="Arial" w:cs="Arial"/>
                <w:szCs w:val="21"/>
                <w:lang w:val="de-CH"/>
              </w:rPr>
              <w:t>Planungsamt</w:t>
            </w:r>
          </w:p>
          <w:p w:rsidR="00A84C39" w:rsidRPr="000B5EF7" w:rsidRDefault="00A84C39" w:rsidP="006253E0">
            <w:pPr>
              <w:rPr>
                <w:rFonts w:ascii="Arial" w:hAnsi="Arial" w:cs="Arial"/>
                <w:szCs w:val="21"/>
                <w:lang w:val="de-CH"/>
              </w:rPr>
            </w:pPr>
            <w:r w:rsidRPr="000B5EF7">
              <w:rPr>
                <w:rFonts w:ascii="Arial" w:hAnsi="Arial" w:cs="Arial"/>
                <w:szCs w:val="21"/>
                <w:lang w:val="de-CH"/>
              </w:rPr>
              <w:t>Sebastian Illig, Projektleiter</w:t>
            </w:r>
          </w:p>
          <w:p w:rsidR="00A84C39" w:rsidRPr="000B5EF7" w:rsidRDefault="00190669" w:rsidP="006253E0">
            <w:pPr>
              <w:rPr>
                <w:rFonts w:ascii="Arial" w:hAnsi="Arial" w:cs="Arial"/>
                <w:szCs w:val="21"/>
                <w:lang w:val="de-CH"/>
              </w:rPr>
            </w:pPr>
            <w:hyperlink r:id="rId11" w:history="1">
              <w:r w:rsidR="00A84C39" w:rsidRPr="000B5EF7">
                <w:rPr>
                  <w:rStyle w:val="Hyperlink"/>
                  <w:rFonts w:ascii="Arial" w:hAnsi="Arial" w:cs="Arial"/>
                  <w:szCs w:val="21"/>
                  <w:lang w:val="de-CH"/>
                </w:rPr>
                <w:t>sebastian.illig@bs.ch</w:t>
              </w:r>
            </w:hyperlink>
          </w:p>
          <w:p w:rsidR="00A84C39" w:rsidRPr="000B5EF7" w:rsidRDefault="00A84C39" w:rsidP="006253E0">
            <w:pPr>
              <w:rPr>
                <w:rFonts w:ascii="Arial" w:hAnsi="Arial" w:cs="Arial"/>
                <w:szCs w:val="21"/>
                <w:lang w:val="de-CH"/>
              </w:rPr>
            </w:pPr>
            <w:r w:rsidRPr="000B5EF7">
              <w:rPr>
                <w:rFonts w:ascii="Arial" w:hAnsi="Arial" w:cs="Arial"/>
                <w:szCs w:val="21"/>
                <w:lang w:val="de-CH"/>
              </w:rPr>
              <w:t>Tel.</w:t>
            </w:r>
            <w:r w:rsidR="00E426AF" w:rsidRPr="000B5EF7">
              <w:rPr>
                <w:rFonts w:ascii="Arial" w:hAnsi="Arial" w:cs="Arial"/>
                <w:szCs w:val="21"/>
                <w:lang w:val="de-CH"/>
              </w:rPr>
              <w:t>:</w:t>
            </w:r>
            <w:r w:rsidRPr="000B5EF7">
              <w:rPr>
                <w:rFonts w:ascii="Arial" w:hAnsi="Arial" w:cs="Arial"/>
                <w:szCs w:val="21"/>
                <w:lang w:val="de-CH"/>
              </w:rPr>
              <w:t xml:space="preserve"> +41 61 267 92 29</w:t>
            </w:r>
          </w:p>
          <w:p w:rsidR="00A84C39" w:rsidRPr="000B5EF7" w:rsidRDefault="00A84C39" w:rsidP="006253E0">
            <w:pPr>
              <w:rPr>
                <w:rFonts w:ascii="Arial" w:hAnsi="Arial" w:cs="Arial"/>
                <w:szCs w:val="21"/>
                <w:lang w:val="de-CH"/>
              </w:rPr>
            </w:pPr>
          </w:p>
          <w:p w:rsidR="00A84C39" w:rsidRPr="000B5EF7" w:rsidRDefault="00A84C39" w:rsidP="006253E0">
            <w:pPr>
              <w:rPr>
                <w:rStyle w:val="IBAbold"/>
                <w:rFonts w:ascii="Arial" w:hAnsi="Arial" w:cs="Arial"/>
                <w:lang w:val="de-CH"/>
              </w:rPr>
            </w:pPr>
            <w:r w:rsidRPr="000B5EF7">
              <w:rPr>
                <w:rStyle w:val="IBAbold"/>
                <w:rFonts w:ascii="Arial" w:hAnsi="Arial" w:cs="Arial"/>
                <w:lang w:val="de-CH"/>
              </w:rPr>
              <w:t>Gemeinde Allschwil</w:t>
            </w:r>
          </w:p>
          <w:p w:rsidR="00A84C39" w:rsidRPr="000B5EF7" w:rsidRDefault="00A84C39" w:rsidP="006253E0">
            <w:pPr>
              <w:rPr>
                <w:rFonts w:ascii="Arial" w:hAnsi="Arial" w:cs="Arial"/>
                <w:szCs w:val="21"/>
                <w:lang w:val="de-CH"/>
              </w:rPr>
            </w:pPr>
            <w:r w:rsidRPr="000B5EF7">
              <w:rPr>
                <w:rFonts w:ascii="Arial" w:hAnsi="Arial" w:cs="Arial"/>
                <w:szCs w:val="21"/>
                <w:lang w:val="de-CH"/>
              </w:rPr>
              <w:t xml:space="preserve">Gemeindepräsidentin </w:t>
            </w:r>
          </w:p>
          <w:p w:rsidR="00A84C39" w:rsidRPr="000B5EF7" w:rsidRDefault="00A84C39" w:rsidP="006253E0">
            <w:pPr>
              <w:rPr>
                <w:rFonts w:ascii="Arial" w:hAnsi="Arial" w:cs="Arial"/>
                <w:szCs w:val="21"/>
                <w:lang w:val="de-CH"/>
              </w:rPr>
            </w:pPr>
            <w:r w:rsidRPr="000B5EF7">
              <w:rPr>
                <w:rFonts w:ascii="Arial" w:hAnsi="Arial" w:cs="Arial"/>
                <w:szCs w:val="21"/>
                <w:lang w:val="de-CH"/>
              </w:rPr>
              <w:t>Nicole Nüssli-Kaiser</w:t>
            </w:r>
          </w:p>
          <w:p w:rsidR="00A84C39" w:rsidRPr="000B5EF7" w:rsidRDefault="00190669" w:rsidP="006253E0">
            <w:pPr>
              <w:rPr>
                <w:rFonts w:ascii="Arial" w:hAnsi="Arial" w:cs="Arial"/>
                <w:szCs w:val="21"/>
                <w:lang w:val="de-CH"/>
              </w:rPr>
            </w:pPr>
            <w:hyperlink r:id="rId12" w:history="1">
              <w:r w:rsidR="00A84C39" w:rsidRPr="000B5EF7">
                <w:rPr>
                  <w:rStyle w:val="Hyperlink"/>
                  <w:rFonts w:ascii="Arial" w:hAnsi="Arial" w:cs="Arial"/>
                  <w:szCs w:val="21"/>
                  <w:lang w:val="de-CH"/>
                </w:rPr>
                <w:t>nicole.nuessli@allschwil.bl.ch</w:t>
              </w:r>
            </w:hyperlink>
          </w:p>
          <w:p w:rsidR="00A84C39" w:rsidRPr="000B5EF7" w:rsidRDefault="00A84C39" w:rsidP="006253E0">
            <w:pPr>
              <w:rPr>
                <w:rFonts w:ascii="Arial" w:hAnsi="Arial" w:cs="Arial"/>
                <w:szCs w:val="21"/>
                <w:lang w:val="de-CH"/>
              </w:rPr>
            </w:pPr>
            <w:r w:rsidRPr="000B5EF7">
              <w:rPr>
                <w:rFonts w:ascii="Arial" w:hAnsi="Arial" w:cs="Arial"/>
                <w:szCs w:val="21"/>
                <w:lang w:val="de-CH"/>
              </w:rPr>
              <w:t>Tel</w:t>
            </w:r>
            <w:r w:rsidR="00E426AF" w:rsidRPr="000B5EF7">
              <w:rPr>
                <w:rFonts w:ascii="Arial" w:hAnsi="Arial" w:cs="Arial"/>
                <w:szCs w:val="21"/>
                <w:lang w:val="de-CH"/>
              </w:rPr>
              <w:t>.</w:t>
            </w:r>
            <w:r w:rsidRPr="000B5EF7">
              <w:rPr>
                <w:rFonts w:ascii="Arial" w:hAnsi="Arial" w:cs="Arial"/>
                <w:szCs w:val="21"/>
                <w:lang w:val="de-CH"/>
              </w:rPr>
              <w:t>: +41 61 706 82 82</w:t>
            </w:r>
          </w:p>
          <w:p w:rsidR="00A84C39" w:rsidRPr="000B5EF7" w:rsidRDefault="00A84C39" w:rsidP="006253E0">
            <w:pPr>
              <w:rPr>
                <w:rFonts w:ascii="Arial" w:hAnsi="Arial" w:cs="Arial"/>
                <w:szCs w:val="21"/>
                <w:lang w:val="de-CH"/>
              </w:rPr>
            </w:pPr>
          </w:p>
        </w:tc>
        <w:tc>
          <w:tcPr>
            <w:tcW w:w="3837" w:type="dxa"/>
          </w:tcPr>
          <w:p w:rsidR="00A84C39" w:rsidRPr="000B5EF7" w:rsidRDefault="00A84C39" w:rsidP="006253E0">
            <w:pPr>
              <w:rPr>
                <w:rStyle w:val="IBAbold"/>
                <w:rFonts w:ascii="Arial" w:hAnsi="Arial" w:cs="Arial"/>
                <w:lang w:val="de-CH"/>
              </w:rPr>
            </w:pPr>
            <w:r w:rsidRPr="000B5EF7">
              <w:rPr>
                <w:rStyle w:val="IBAbold"/>
                <w:rFonts w:ascii="Arial" w:hAnsi="Arial" w:cs="Arial"/>
                <w:lang w:val="de-CH"/>
              </w:rPr>
              <w:t>Saint-Lo</w:t>
            </w:r>
            <w:r w:rsidR="006F6098" w:rsidRPr="000B5EF7">
              <w:rPr>
                <w:rStyle w:val="IBAbold"/>
                <w:rFonts w:ascii="Arial" w:hAnsi="Arial" w:cs="Arial"/>
                <w:lang w:val="de-CH"/>
              </w:rPr>
              <w:t>uis Agglomération</w:t>
            </w:r>
          </w:p>
          <w:p w:rsidR="006F6098" w:rsidRPr="000B5EF7" w:rsidRDefault="00E426AF" w:rsidP="006F6098">
            <w:pPr>
              <w:rPr>
                <w:rFonts w:ascii="Arial" w:hAnsi="Arial" w:cs="Arial"/>
                <w:szCs w:val="21"/>
                <w:lang w:val="de-CH"/>
              </w:rPr>
            </w:pPr>
            <w:r w:rsidRPr="000B5EF7">
              <w:rPr>
                <w:rFonts w:ascii="Arial" w:hAnsi="Arial" w:cs="Arial"/>
                <w:szCs w:val="21"/>
                <w:lang w:val="de-CH"/>
              </w:rPr>
              <w:t xml:space="preserve">Beauftragte für </w:t>
            </w:r>
            <w:r w:rsidR="006F6098" w:rsidRPr="000B5EF7">
              <w:rPr>
                <w:rFonts w:ascii="Arial" w:hAnsi="Arial" w:cs="Arial"/>
                <w:szCs w:val="21"/>
                <w:lang w:val="de-CH"/>
              </w:rPr>
              <w:t>grenzüberschreitende Angelegenheiten</w:t>
            </w:r>
          </w:p>
          <w:p w:rsidR="006F6098" w:rsidRPr="00190669" w:rsidRDefault="006F6098" w:rsidP="006F6098">
            <w:pPr>
              <w:rPr>
                <w:rFonts w:ascii="Arial" w:hAnsi="Arial" w:cs="Arial"/>
                <w:szCs w:val="21"/>
                <w:lang w:val="fr-CH"/>
              </w:rPr>
            </w:pPr>
            <w:r w:rsidRPr="00190669">
              <w:rPr>
                <w:rFonts w:ascii="Arial" w:hAnsi="Arial" w:cs="Arial"/>
                <w:szCs w:val="21"/>
                <w:lang w:val="fr-CH"/>
              </w:rPr>
              <w:t>Florence Prudent</w:t>
            </w:r>
          </w:p>
          <w:p w:rsidR="00A84C39" w:rsidRPr="00190669" w:rsidRDefault="00190669" w:rsidP="006253E0">
            <w:pPr>
              <w:rPr>
                <w:rFonts w:ascii="Arial" w:hAnsi="Arial" w:cs="Arial"/>
                <w:szCs w:val="21"/>
                <w:lang w:val="fr-CH"/>
              </w:rPr>
            </w:pPr>
            <w:hyperlink r:id="rId13" w:history="1">
              <w:r w:rsidR="006F6098" w:rsidRPr="00190669">
                <w:rPr>
                  <w:rStyle w:val="Hyperlink"/>
                  <w:rFonts w:ascii="Arial" w:hAnsi="Arial" w:cs="Arial"/>
                  <w:szCs w:val="21"/>
                  <w:lang w:val="fr-CH"/>
                </w:rPr>
                <w:t>prudent.florence@agglo-saint-louis.fr</w:t>
              </w:r>
            </w:hyperlink>
          </w:p>
          <w:p w:rsidR="006F6098" w:rsidRPr="000B5EF7" w:rsidRDefault="006F6098" w:rsidP="006253E0">
            <w:pPr>
              <w:rPr>
                <w:rFonts w:ascii="Arial" w:hAnsi="Arial" w:cs="Arial"/>
                <w:szCs w:val="21"/>
                <w:lang w:val="de-CH"/>
              </w:rPr>
            </w:pPr>
            <w:r w:rsidRPr="000B5EF7">
              <w:rPr>
                <w:rFonts w:ascii="Arial" w:hAnsi="Arial" w:cs="Arial"/>
                <w:szCs w:val="21"/>
                <w:lang w:val="de-CH"/>
              </w:rPr>
              <w:t>Tel.: +33 389 88 06 02</w:t>
            </w:r>
          </w:p>
          <w:p w:rsidR="00E426AF" w:rsidRPr="000B5EF7" w:rsidRDefault="00E426AF" w:rsidP="00E426AF">
            <w:pPr>
              <w:keepNext/>
              <w:keepLines/>
              <w:widowControl w:val="0"/>
              <w:tabs>
                <w:tab w:val="left" w:pos="605"/>
              </w:tabs>
              <w:autoSpaceDE w:val="0"/>
              <w:autoSpaceDN w:val="0"/>
              <w:adjustRightInd w:val="0"/>
              <w:spacing w:before="240" w:line="260" w:lineRule="atLeast"/>
              <w:jc w:val="both"/>
              <w:textAlignment w:val="center"/>
              <w:outlineLvl w:val="0"/>
              <w:rPr>
                <w:rStyle w:val="IBAbold"/>
                <w:rFonts w:ascii="Arial" w:hAnsi="Arial" w:cs="Arial"/>
                <w:lang w:val="fr-CH"/>
              </w:rPr>
            </w:pPr>
            <w:r w:rsidRPr="000B5EF7">
              <w:rPr>
                <w:rStyle w:val="IBAbold"/>
                <w:rFonts w:ascii="Arial" w:hAnsi="Arial" w:cs="Arial"/>
                <w:lang w:val="fr-CH"/>
              </w:rPr>
              <w:t>Mairie de Hégenheim</w:t>
            </w:r>
          </w:p>
          <w:p w:rsidR="00E426AF" w:rsidRPr="000B5EF7" w:rsidRDefault="00E426AF" w:rsidP="00E426AF">
            <w:pPr>
              <w:keepNext/>
              <w:keepLines/>
              <w:spacing w:before="40"/>
              <w:outlineLvl w:val="7"/>
              <w:rPr>
                <w:rFonts w:ascii="Arial" w:hAnsi="Arial" w:cs="Arial"/>
                <w:szCs w:val="21"/>
                <w:lang w:val="fr-CH"/>
              </w:rPr>
            </w:pPr>
            <w:r w:rsidRPr="000B5EF7">
              <w:rPr>
                <w:rFonts w:ascii="Arial" w:hAnsi="Arial" w:cs="Arial"/>
                <w:szCs w:val="21"/>
                <w:lang w:val="fr-CH"/>
              </w:rPr>
              <w:t>Maire</w:t>
            </w:r>
          </w:p>
          <w:p w:rsidR="00E426AF" w:rsidRPr="000B5EF7" w:rsidRDefault="00E426AF" w:rsidP="00E426AF">
            <w:pPr>
              <w:keepNext/>
              <w:keepLines/>
              <w:spacing w:before="40"/>
              <w:outlineLvl w:val="7"/>
              <w:rPr>
                <w:rFonts w:ascii="Arial" w:hAnsi="Arial" w:cs="Arial"/>
                <w:szCs w:val="21"/>
                <w:lang w:val="fr-CH"/>
              </w:rPr>
            </w:pPr>
            <w:r w:rsidRPr="000B5EF7">
              <w:rPr>
                <w:rFonts w:ascii="Arial" w:hAnsi="Arial" w:cs="Arial"/>
                <w:szCs w:val="21"/>
                <w:lang w:val="fr-CH"/>
              </w:rPr>
              <w:t>Thomas Zeller</w:t>
            </w:r>
          </w:p>
          <w:p w:rsidR="00E426AF" w:rsidRPr="000B5EF7" w:rsidRDefault="00190669" w:rsidP="00E426AF">
            <w:pPr>
              <w:rPr>
                <w:rStyle w:val="Hyperlink"/>
                <w:rFonts w:ascii="Arial" w:hAnsi="Arial" w:cs="Arial"/>
                <w:lang w:val="de-CH"/>
              </w:rPr>
            </w:pPr>
            <w:hyperlink r:id="rId14" w:history="1">
              <w:r w:rsidR="00E426AF" w:rsidRPr="000B5EF7">
                <w:rPr>
                  <w:rStyle w:val="Hyperlink"/>
                  <w:rFonts w:ascii="Arial" w:hAnsi="Arial" w:cs="Arial"/>
                  <w:szCs w:val="21"/>
                  <w:lang w:val="de-CH"/>
                </w:rPr>
                <w:t>thomas.zeller@hegenheim.fr</w:t>
              </w:r>
            </w:hyperlink>
          </w:p>
          <w:p w:rsidR="00E426AF" w:rsidRPr="000B5EF7" w:rsidRDefault="00E426AF" w:rsidP="00E426AF">
            <w:pPr>
              <w:rPr>
                <w:rFonts w:ascii="Arial" w:hAnsi="Arial" w:cs="Arial"/>
                <w:szCs w:val="21"/>
                <w:lang w:val="de-CH"/>
              </w:rPr>
            </w:pPr>
            <w:r w:rsidRPr="000B5EF7">
              <w:rPr>
                <w:rFonts w:ascii="Arial" w:hAnsi="Arial" w:cs="Arial"/>
                <w:szCs w:val="21"/>
                <w:lang w:val="de-CH"/>
              </w:rPr>
              <w:t>Tel.: + 33 6 06 82 09 01</w:t>
            </w:r>
          </w:p>
          <w:p w:rsidR="00A84C39" w:rsidRPr="000B5EF7" w:rsidRDefault="00A84C39" w:rsidP="006253E0">
            <w:pPr>
              <w:rPr>
                <w:rFonts w:ascii="Arial" w:hAnsi="Arial" w:cs="Arial"/>
                <w:szCs w:val="21"/>
                <w:lang w:val="de-CH"/>
              </w:rPr>
            </w:pPr>
          </w:p>
          <w:p w:rsidR="00A84C39" w:rsidRPr="000B5EF7" w:rsidRDefault="00A84C39" w:rsidP="006253E0">
            <w:pPr>
              <w:rPr>
                <w:rFonts w:ascii="Arial" w:hAnsi="Arial" w:cs="Arial"/>
                <w:szCs w:val="21"/>
                <w:lang w:val="de-CH"/>
              </w:rPr>
            </w:pPr>
          </w:p>
        </w:tc>
      </w:tr>
    </w:tbl>
    <w:p w:rsidR="00E35BD6" w:rsidRPr="000B5EF7" w:rsidRDefault="00E35BD6" w:rsidP="00774047">
      <w:pPr>
        <w:pStyle w:val="IBAlistetirets"/>
        <w:numPr>
          <w:ilvl w:val="0"/>
          <w:numId w:val="0"/>
        </w:numPr>
        <w:ind w:left="431"/>
        <w:rPr>
          <w:rFonts w:ascii="Arial" w:hAnsi="Arial" w:cs="Arial"/>
          <w:lang w:val="de-CH"/>
        </w:rPr>
      </w:pPr>
    </w:p>
    <w:sectPr w:rsidR="00E35BD6" w:rsidRPr="000B5EF7" w:rsidSect="005C24B2">
      <w:headerReference w:type="even" r:id="rId15"/>
      <w:headerReference w:type="default" r:id="rId16"/>
      <w:footerReference w:type="even" r:id="rId17"/>
      <w:footerReference w:type="default" r:id="rId18"/>
      <w:headerReference w:type="first" r:id="rId19"/>
      <w:footerReference w:type="first" r:id="rId20"/>
      <w:pgSz w:w="11900" w:h="16840"/>
      <w:pgMar w:top="1985" w:right="1162" w:bottom="1644" w:left="3204" w:header="709"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F61" w:rsidRDefault="00A43F61" w:rsidP="00F32B9F">
      <w:r>
        <w:separator/>
      </w:r>
    </w:p>
    <w:p w:rsidR="00A43F61" w:rsidRDefault="00A43F61"/>
    <w:p w:rsidR="00A43F61" w:rsidRDefault="00A43F61"/>
  </w:endnote>
  <w:endnote w:type="continuationSeparator" w:id="0">
    <w:p w:rsidR="00A43F61" w:rsidRDefault="00A43F61" w:rsidP="00F32B9F">
      <w:r>
        <w:continuationSeparator/>
      </w:r>
    </w:p>
    <w:p w:rsidR="00A43F61" w:rsidRDefault="00A43F61"/>
    <w:p w:rsidR="00A43F61" w:rsidRDefault="00A43F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on Norm">
    <w:panose1 w:val="020B0500030000000000"/>
    <w:charset w:val="00"/>
    <w:family w:val="swiss"/>
    <w:notTrueType/>
    <w:pitch w:val="variable"/>
    <w:sig w:usb0="A000006F" w:usb1="4000207B"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plonNorm">
    <w:altName w:val="Arial"/>
    <w:panose1 w:val="020B0500030000000000"/>
    <w:charset w:val="4D"/>
    <w:family w:val="swiss"/>
    <w:notTrueType/>
    <w:pitch w:val="variable"/>
    <w:sig w:usb0="00000001" w:usb1="4000207B" w:usb2="00000000" w:usb3="00000000" w:csb0="00000093" w:csb1="00000000"/>
  </w:font>
  <w:font w:name="Simplon Norm Medium">
    <w:panose1 w:val="020B0600030000000000"/>
    <w:charset w:val="00"/>
    <w:family w:val="swiss"/>
    <w:notTrueType/>
    <w:pitch w:val="variable"/>
    <w:sig w:usb0="A000006F" w:usb1="4000207B" w:usb2="00000000" w:usb3="00000000" w:csb0="00000093" w:csb1="00000000"/>
  </w:font>
  <w:font w:name="SimplonNorm-Bold">
    <w:altName w:val="Impact"/>
    <w:panose1 w:val="020B0800030000000000"/>
    <w:charset w:val="4D"/>
    <w:family w:val="swiss"/>
    <w:notTrueType/>
    <w:pitch w:val="variable"/>
    <w:sig w:usb0="00000001" w:usb1="4000207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538" w:rsidRDefault="00222538" w:rsidP="00DA7400">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222538" w:rsidRDefault="00222538" w:rsidP="00222538">
    <w:pPr>
      <w:pStyle w:val="Fuzeile"/>
      <w:ind w:right="360"/>
    </w:pPr>
  </w:p>
  <w:p w:rsidR="00A67C63" w:rsidRDefault="00A67C63"/>
  <w:p w:rsidR="005939E4" w:rsidRDefault="005939E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538" w:rsidRPr="00AE224F" w:rsidRDefault="003954AA" w:rsidP="00F02186">
    <w:pPr>
      <w:pStyle w:val="PAGES"/>
    </w:pPr>
    <w:r>
      <w:rPr>
        <w:noProof/>
        <w:lang w:val="de-CH" w:eastAsia="de-CH"/>
      </w:rPr>
      <mc:AlternateContent>
        <mc:Choice Requires="wps">
          <w:drawing>
            <wp:anchor distT="0" distB="0" distL="0" distR="0" simplePos="0" relativeHeight="251666432" behindDoc="0" locked="0" layoutInCell="1" allowOverlap="1" wp14:anchorId="0523ECE7" wp14:editId="1B4EEF52">
              <wp:simplePos x="0" y="0"/>
              <wp:positionH relativeFrom="page">
                <wp:posOffset>6840855</wp:posOffset>
              </wp:positionH>
              <wp:positionV relativeFrom="page">
                <wp:posOffset>10070465</wp:posOffset>
              </wp:positionV>
              <wp:extent cx="453600" cy="342000"/>
              <wp:effectExtent l="0" t="0" r="3810" b="13970"/>
              <wp:wrapSquare wrapText="bothSides"/>
              <wp:docPr id="7" name="Zone de texte 7"/>
              <wp:cNvGraphicFramePr/>
              <a:graphic xmlns:a="http://schemas.openxmlformats.org/drawingml/2006/main">
                <a:graphicData uri="http://schemas.microsoft.com/office/word/2010/wordprocessingShape">
                  <wps:wsp>
                    <wps:cNvSpPr txBox="1"/>
                    <wps:spPr>
                      <a:xfrm>
                        <a:off x="0" y="0"/>
                        <a:ext cx="453600" cy="342000"/>
                      </a:xfrm>
                      <a:prstGeom prst="rect">
                        <a:avLst/>
                      </a:prstGeom>
                      <a:noFill/>
                      <a:ln>
                        <a:noFill/>
                      </a:ln>
                      <a:effectLst/>
                    </wps:spPr>
                    <wps:txbx>
                      <w:txbxContent>
                        <w:p w:rsidR="003954AA" w:rsidRPr="0093146D" w:rsidRDefault="003954AA" w:rsidP="003954AA">
                          <w:pPr>
                            <w:pStyle w:val="PAGES"/>
                          </w:pPr>
                          <w:r w:rsidRPr="009125EB">
                            <w:fldChar w:fldCharType="begin"/>
                          </w:r>
                          <w:r w:rsidRPr="009125EB">
                            <w:instrText xml:space="preserve"> </w:instrText>
                          </w:r>
                          <w:r>
                            <w:instrText>PAGE</w:instrText>
                          </w:r>
                          <w:r w:rsidRPr="009125EB">
                            <w:instrText xml:space="preserve"> </w:instrText>
                          </w:r>
                          <w:r w:rsidRPr="009125EB">
                            <w:fldChar w:fldCharType="separate"/>
                          </w:r>
                          <w:r w:rsidR="00190669">
                            <w:rPr>
                              <w:noProof/>
                            </w:rPr>
                            <w:t>3</w:t>
                          </w:r>
                          <w:r w:rsidRPr="009125EB">
                            <w:fldChar w:fldCharType="end"/>
                          </w:r>
                          <w:r>
                            <w:t xml:space="preserve"> </w:t>
                          </w:r>
                          <w:r w:rsidRPr="009125EB">
                            <w:t>/</w:t>
                          </w:r>
                          <w:r>
                            <w:t xml:space="preserve"> </w:t>
                          </w:r>
                          <w:r w:rsidRPr="009125EB">
                            <w:fldChar w:fldCharType="begin"/>
                          </w:r>
                          <w:r w:rsidRPr="009125EB">
                            <w:instrText xml:space="preserve"> </w:instrText>
                          </w:r>
                          <w:r>
                            <w:instrText>NUMPAGES</w:instrText>
                          </w:r>
                          <w:r w:rsidRPr="009125EB">
                            <w:instrText xml:space="preserve"> </w:instrText>
                          </w:r>
                          <w:r w:rsidRPr="009125EB">
                            <w:fldChar w:fldCharType="separate"/>
                          </w:r>
                          <w:r w:rsidR="00190669">
                            <w:rPr>
                              <w:noProof/>
                            </w:rPr>
                            <w:t>3</w:t>
                          </w:r>
                          <w:r w:rsidRPr="009125EB">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23ECE7" id="_x0000_t202" coordsize="21600,21600" o:spt="202" path="m,l,21600r21600,l21600,xe">
              <v:stroke joinstyle="miter"/>
              <v:path gradientshapeok="t" o:connecttype="rect"/>
            </v:shapetype>
            <v:shape id="Zone de texte 7" o:spid="_x0000_s1027" type="#_x0000_t202" style="position:absolute;left:0;text-align:left;margin-left:538.65pt;margin-top:792.95pt;width:35.7pt;height:26.9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" filled="f" stroked="f">
              <v:textbox inset="0,0,0,0">
                <w:txbxContent>
                  <w:p w:rsidR="003954AA" w:rsidRPr="0093146D" w:rsidRDefault="003954AA" w:rsidP="003954AA">
                    <w:pPr>
                      <w:pStyle w:val="PAGES"/>
                    </w:pPr>
                    <w:r w:rsidRPr="009125EB">
                      <w:fldChar w:fldCharType="begin"/>
                    </w:r>
                    <w:r w:rsidRPr="009125EB">
                      <w:instrText xml:space="preserve"> </w:instrText>
                    </w:r>
                    <w:r>
                      <w:instrText>PAGE</w:instrText>
                    </w:r>
                    <w:r w:rsidRPr="009125EB">
                      <w:instrText xml:space="preserve"> </w:instrText>
                    </w:r>
                    <w:r w:rsidRPr="009125EB">
                      <w:fldChar w:fldCharType="separate"/>
                    </w:r>
                    <w:r w:rsidR="00190669">
                      <w:rPr>
                        <w:noProof/>
                      </w:rPr>
                      <w:t>3</w:t>
                    </w:r>
                    <w:r w:rsidRPr="009125EB">
                      <w:fldChar w:fldCharType="end"/>
                    </w:r>
                    <w:r>
                      <w:t xml:space="preserve"> </w:t>
                    </w:r>
                    <w:r w:rsidRPr="009125EB">
                      <w:t>/</w:t>
                    </w:r>
                    <w:r>
                      <w:t xml:space="preserve"> </w:t>
                    </w:r>
                    <w:r w:rsidRPr="009125EB">
                      <w:fldChar w:fldCharType="begin"/>
                    </w:r>
                    <w:r w:rsidRPr="009125EB">
                      <w:instrText xml:space="preserve"> </w:instrText>
                    </w:r>
                    <w:r>
                      <w:instrText>NUMPAGES</w:instrText>
                    </w:r>
                    <w:r w:rsidRPr="009125EB">
                      <w:instrText xml:space="preserve"> </w:instrText>
                    </w:r>
                    <w:r w:rsidRPr="009125EB">
                      <w:fldChar w:fldCharType="separate"/>
                    </w:r>
                    <w:r w:rsidR="00190669">
                      <w:rPr>
                        <w:noProof/>
                      </w:rPr>
                      <w:t>3</w:t>
                    </w:r>
                    <w:r w:rsidRPr="009125EB">
                      <w:fldChar w:fldCharType="end"/>
                    </w:r>
                  </w:p>
                </w:txbxContent>
              </v:textbox>
              <w10:wrap type="square"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92F" w:rsidRDefault="000B5EF7">
    <w:pPr>
      <w:pStyle w:val="Fuzeile"/>
    </w:pPr>
    <w:r>
      <w:rPr>
        <w:noProof/>
        <w:lang w:val="de-CH" w:eastAsia="de-CH"/>
      </w:rPr>
      <mc:AlternateContent>
        <mc:Choice Requires="wps">
          <w:drawing>
            <wp:anchor distT="0" distB="0" distL="0" distR="0" simplePos="0" relativeHeight="251664384" behindDoc="0" locked="0" layoutInCell="1" allowOverlap="1" wp14:anchorId="1B3E5749" wp14:editId="41A739AD">
              <wp:simplePos x="0" y="0"/>
              <wp:positionH relativeFrom="page">
                <wp:posOffset>6879907</wp:posOffset>
              </wp:positionH>
              <wp:positionV relativeFrom="page">
                <wp:posOffset>10070465</wp:posOffset>
              </wp:positionV>
              <wp:extent cx="374650" cy="341630"/>
              <wp:effectExtent l="0" t="0" r="6350" b="1270"/>
              <wp:wrapSquare wrapText="bothSides"/>
              <wp:docPr id="6" name="Zone de texte 6"/>
              <wp:cNvGraphicFramePr/>
              <a:graphic xmlns:a="http://schemas.openxmlformats.org/drawingml/2006/main">
                <a:graphicData uri="http://schemas.microsoft.com/office/word/2010/wordprocessingShape">
                  <wps:wsp>
                    <wps:cNvSpPr txBox="1"/>
                    <wps:spPr>
                      <a:xfrm>
                        <a:off x="0" y="0"/>
                        <a:ext cx="374650" cy="341630"/>
                      </a:xfrm>
                      <a:prstGeom prst="rect">
                        <a:avLst/>
                      </a:prstGeom>
                      <a:noFill/>
                      <a:ln>
                        <a:noFill/>
                      </a:ln>
                      <a:effectLst/>
                    </wps:spPr>
                    <wps:txbx>
                      <w:txbxContent>
                        <w:p w:rsidR="0059492F" w:rsidRPr="000B5EF7" w:rsidRDefault="0059492F" w:rsidP="00F02186">
                          <w:pPr>
                            <w:pStyle w:val="PAGES"/>
                            <w:rPr>
                              <w:rFonts w:ascii="Arial" w:hAnsi="Arial" w:cs="Arial"/>
                            </w:rPr>
                          </w:pPr>
                          <w:r w:rsidRPr="000B5EF7">
                            <w:rPr>
                              <w:rFonts w:ascii="Arial" w:hAnsi="Arial" w:cs="Arial"/>
                            </w:rPr>
                            <w:fldChar w:fldCharType="begin"/>
                          </w:r>
                          <w:r w:rsidRPr="000B5EF7">
                            <w:rPr>
                              <w:rFonts w:ascii="Arial" w:hAnsi="Arial" w:cs="Arial"/>
                            </w:rPr>
                            <w:instrText xml:space="preserve"> PAGE </w:instrText>
                          </w:r>
                          <w:r w:rsidRPr="000B5EF7">
                            <w:rPr>
                              <w:rFonts w:ascii="Arial" w:hAnsi="Arial" w:cs="Arial"/>
                            </w:rPr>
                            <w:fldChar w:fldCharType="separate"/>
                          </w:r>
                          <w:r w:rsidR="00190669">
                            <w:rPr>
                              <w:rFonts w:ascii="Arial" w:hAnsi="Arial" w:cs="Arial"/>
                              <w:noProof/>
                            </w:rPr>
                            <w:t>1</w:t>
                          </w:r>
                          <w:r w:rsidRPr="000B5EF7">
                            <w:rPr>
                              <w:rFonts w:ascii="Arial" w:hAnsi="Arial" w:cs="Arial"/>
                            </w:rPr>
                            <w:fldChar w:fldCharType="end"/>
                          </w:r>
                          <w:r w:rsidRPr="000B5EF7">
                            <w:rPr>
                              <w:rFonts w:ascii="Arial" w:hAnsi="Arial" w:cs="Arial"/>
                            </w:rPr>
                            <w:t xml:space="preserve"> / </w:t>
                          </w:r>
                          <w:r w:rsidR="00F446F1" w:rsidRPr="000B5EF7">
                            <w:rPr>
                              <w:rFonts w:ascii="Arial" w:hAnsi="Arial" w:cs="Arial"/>
                            </w:rPr>
                            <w:fldChar w:fldCharType="begin"/>
                          </w:r>
                          <w:r w:rsidR="00F446F1" w:rsidRPr="000B5EF7">
                            <w:rPr>
                              <w:rFonts w:ascii="Arial" w:hAnsi="Arial" w:cs="Arial"/>
                            </w:rPr>
                            <w:instrText xml:space="preserve"> NUMPAGES </w:instrText>
                          </w:r>
                          <w:r w:rsidR="00F446F1" w:rsidRPr="000B5EF7">
                            <w:rPr>
                              <w:rFonts w:ascii="Arial" w:hAnsi="Arial" w:cs="Arial"/>
                            </w:rPr>
                            <w:fldChar w:fldCharType="separate"/>
                          </w:r>
                          <w:r w:rsidR="00190669">
                            <w:rPr>
                              <w:rFonts w:ascii="Arial" w:hAnsi="Arial" w:cs="Arial"/>
                              <w:noProof/>
                            </w:rPr>
                            <w:t>3</w:t>
                          </w:r>
                          <w:r w:rsidR="00F446F1" w:rsidRPr="000B5EF7">
                            <w:rPr>
                              <w:rFonts w:ascii="Arial" w:hAnsi="Arial" w:cs="Arial"/>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3E5749" id="_x0000_t202" coordsize="21600,21600" o:spt="202" path="m,l,21600r21600,l21600,xe">
              <v:stroke joinstyle="miter"/>
              <v:path gradientshapeok="t" o:connecttype="rect"/>
            </v:shapetype>
            <v:shape id="Zone de texte 6" o:spid="_x0000_s1028" type="#_x0000_t202" style="position:absolute;margin-left:541.7pt;margin-top:792.95pt;width:29.5pt;height:26.9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" filled="f" stroked="f">
              <v:textbox inset="0,0,0,0">
                <w:txbxContent>
                  <w:p w:rsidR="0059492F" w:rsidRPr="000B5EF7" w:rsidRDefault="0059492F" w:rsidP="00F02186">
                    <w:pPr>
                      <w:pStyle w:val="PAGES"/>
                      <w:rPr>
                        <w:rFonts w:ascii="Arial" w:hAnsi="Arial" w:cs="Arial"/>
                      </w:rPr>
                    </w:pPr>
                    <w:r w:rsidRPr="000B5EF7">
                      <w:rPr>
                        <w:rFonts w:ascii="Arial" w:hAnsi="Arial" w:cs="Arial"/>
                      </w:rPr>
                      <w:fldChar w:fldCharType="begin"/>
                    </w:r>
                    <w:r w:rsidRPr="000B5EF7">
                      <w:rPr>
                        <w:rFonts w:ascii="Arial" w:hAnsi="Arial" w:cs="Arial"/>
                      </w:rPr>
                      <w:instrText xml:space="preserve"> PAGE </w:instrText>
                    </w:r>
                    <w:r w:rsidRPr="000B5EF7">
                      <w:rPr>
                        <w:rFonts w:ascii="Arial" w:hAnsi="Arial" w:cs="Arial"/>
                      </w:rPr>
                      <w:fldChar w:fldCharType="separate"/>
                    </w:r>
                    <w:r w:rsidR="00190669">
                      <w:rPr>
                        <w:rFonts w:ascii="Arial" w:hAnsi="Arial" w:cs="Arial"/>
                        <w:noProof/>
                      </w:rPr>
                      <w:t>1</w:t>
                    </w:r>
                    <w:r w:rsidRPr="000B5EF7">
                      <w:rPr>
                        <w:rFonts w:ascii="Arial" w:hAnsi="Arial" w:cs="Arial"/>
                      </w:rPr>
                      <w:fldChar w:fldCharType="end"/>
                    </w:r>
                    <w:r w:rsidRPr="000B5EF7">
                      <w:rPr>
                        <w:rFonts w:ascii="Arial" w:hAnsi="Arial" w:cs="Arial"/>
                      </w:rPr>
                      <w:t xml:space="preserve"> / </w:t>
                    </w:r>
                    <w:r w:rsidR="00F446F1" w:rsidRPr="000B5EF7">
                      <w:rPr>
                        <w:rFonts w:ascii="Arial" w:hAnsi="Arial" w:cs="Arial"/>
                      </w:rPr>
                      <w:fldChar w:fldCharType="begin"/>
                    </w:r>
                    <w:r w:rsidR="00F446F1" w:rsidRPr="000B5EF7">
                      <w:rPr>
                        <w:rFonts w:ascii="Arial" w:hAnsi="Arial" w:cs="Arial"/>
                      </w:rPr>
                      <w:instrText xml:space="preserve"> NUMPAGES </w:instrText>
                    </w:r>
                    <w:r w:rsidR="00F446F1" w:rsidRPr="000B5EF7">
                      <w:rPr>
                        <w:rFonts w:ascii="Arial" w:hAnsi="Arial" w:cs="Arial"/>
                      </w:rPr>
                      <w:fldChar w:fldCharType="separate"/>
                    </w:r>
                    <w:r w:rsidR="00190669">
                      <w:rPr>
                        <w:rFonts w:ascii="Arial" w:hAnsi="Arial" w:cs="Arial"/>
                        <w:noProof/>
                      </w:rPr>
                      <w:t>3</w:t>
                    </w:r>
                    <w:r w:rsidR="00F446F1" w:rsidRPr="000B5EF7">
                      <w:rPr>
                        <w:rFonts w:ascii="Arial" w:hAnsi="Arial" w:cs="Arial"/>
                        <w:noProof/>
                      </w:rPr>
                      <w:fldChar w:fldCharType="end"/>
                    </w:r>
                  </w:p>
                </w:txbxContent>
              </v:textbox>
              <w10:wrap type="square" anchorx="page" anchory="page"/>
            </v:shape>
          </w:pict>
        </mc:Fallback>
      </mc:AlternateContent>
    </w:r>
    <w:r w:rsidR="000E39CA">
      <w:rPr>
        <w:noProof/>
        <w:lang w:val="de-CH" w:eastAsia="de-CH"/>
      </w:rPr>
      <w:drawing>
        <wp:anchor distT="0" distB="0" distL="114300" distR="114300" simplePos="0" relativeHeight="251671552" behindDoc="1" locked="0" layoutInCell="1" allowOverlap="1" wp14:anchorId="711DA1E0" wp14:editId="18D80943">
          <wp:simplePos x="0" y="0"/>
          <wp:positionH relativeFrom="page">
            <wp:posOffset>-58365</wp:posOffset>
          </wp:positionH>
          <wp:positionV relativeFrom="paragraph">
            <wp:posOffset>-2578505</wp:posOffset>
          </wp:positionV>
          <wp:extent cx="7592398" cy="299094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A_set_admin_entete_221117_02.pdf"/>
                  <pic:cNvPicPr/>
                </pic:nvPicPr>
                <pic:blipFill>
                  <a:blip r:embed="rId1">
                    <a:extLst>
                      <a:ext uri="{28A0092B-C50C-407E-A947-70E740481C1C}">
                        <a14:useLocalDpi xmlns:a14="http://schemas.microsoft.com/office/drawing/2010/main" val="0"/>
                      </a:ext>
                    </a:extLst>
                  </a:blip>
                  <a:stretch>
                    <a:fillRect/>
                  </a:stretch>
                </pic:blipFill>
                <pic:spPr>
                  <a:xfrm>
                    <a:off x="0" y="0"/>
                    <a:ext cx="7592398" cy="2990945"/>
                  </a:xfrm>
                  <a:prstGeom prst="rect">
                    <a:avLst/>
                  </a:prstGeom>
                </pic:spPr>
              </pic:pic>
            </a:graphicData>
          </a:graphic>
          <wp14:sizeRelH relativeFrom="margin">
            <wp14:pctWidth>0</wp14:pctWidth>
          </wp14:sizeRelH>
          <wp14:sizeRelV relativeFrom="margin">
            <wp14:pctHeight>0</wp14:pctHeight>
          </wp14:sizeRelV>
        </wp:anchor>
      </w:drawing>
    </w:r>
    <w:r w:rsidR="003954AA">
      <w:rPr>
        <w:noProof/>
        <w:lang w:val="de-CH" w:eastAsia="de-CH"/>
      </w:rPr>
      <mc:AlternateContent>
        <mc:Choice Requires="wps">
          <w:drawing>
            <wp:anchor distT="0" distB="0" distL="0" distR="0" simplePos="0" relativeHeight="251668480" behindDoc="0" locked="0" layoutInCell="1" allowOverlap="1" wp14:anchorId="32E7FE9F" wp14:editId="091FE4D8">
              <wp:simplePos x="0" y="0"/>
              <wp:positionH relativeFrom="page">
                <wp:posOffset>5194300</wp:posOffset>
              </wp:positionH>
              <wp:positionV relativeFrom="page">
                <wp:posOffset>9757410</wp:posOffset>
              </wp:positionV>
              <wp:extent cx="1940400" cy="684000"/>
              <wp:effectExtent l="0" t="0" r="15875" b="1905"/>
              <wp:wrapSquare wrapText="bothSides"/>
              <wp:docPr id="8" name="Zone de texte 8"/>
              <wp:cNvGraphicFramePr/>
              <a:graphic xmlns:a="http://schemas.openxmlformats.org/drawingml/2006/main">
                <a:graphicData uri="http://schemas.microsoft.com/office/word/2010/wordprocessingShape">
                  <wps:wsp>
                    <wps:cNvSpPr txBox="1"/>
                    <wps:spPr>
                      <a:xfrm>
                        <a:off x="0" y="0"/>
                        <a:ext cx="1940400" cy="684000"/>
                      </a:xfrm>
                      <a:prstGeom prst="rect">
                        <a:avLst/>
                      </a:prstGeom>
                      <a:noFill/>
                      <a:ln>
                        <a:noFill/>
                      </a:ln>
                      <a:effectLst/>
                    </wps:spPr>
                    <wps:txbx>
                      <w:txbxContent>
                        <w:p w:rsidR="009A698F" w:rsidRPr="000B5EF7" w:rsidRDefault="00BB32D9" w:rsidP="00B35EA2">
                          <w:pPr>
                            <w:pStyle w:val="Beschriftung"/>
                            <w:tabs>
                              <w:tab w:val="left" w:pos="210"/>
                            </w:tabs>
                            <w:rPr>
                              <w:rFonts w:ascii="Arial" w:hAnsi="Arial" w:cs="Arial"/>
                              <w:b/>
                              <w:bCs/>
                              <w:szCs w:val="16"/>
                              <w:lang w:val="en-US"/>
                            </w:rPr>
                          </w:pPr>
                          <w:r w:rsidRPr="000B5EF7">
                            <w:rPr>
                              <w:rFonts w:ascii="Arial" w:hAnsi="Arial" w:cs="Arial"/>
                              <w:b/>
                              <w:bCs/>
                              <w:szCs w:val="16"/>
                              <w:lang w:val="en-US"/>
                            </w:rPr>
                            <w:t>Kornelia Schiller</w:t>
                          </w:r>
                        </w:p>
                        <w:p w:rsidR="00B35EA2" w:rsidRPr="000B5EF7" w:rsidRDefault="00BB32D9" w:rsidP="00B35EA2">
                          <w:pPr>
                            <w:pStyle w:val="Beschriftung"/>
                            <w:tabs>
                              <w:tab w:val="left" w:pos="210"/>
                            </w:tabs>
                            <w:rPr>
                              <w:rFonts w:ascii="Arial" w:hAnsi="Arial" w:cs="Arial"/>
                              <w:lang w:val="en-US"/>
                            </w:rPr>
                          </w:pPr>
                          <w:r w:rsidRPr="000B5EF7">
                            <w:rPr>
                              <w:rFonts w:ascii="Arial" w:hAnsi="Arial" w:cs="Arial"/>
                              <w:lang w:val="en-US"/>
                            </w:rPr>
                            <w:t>T</w:t>
                          </w:r>
                          <w:r w:rsidRPr="000B5EF7">
                            <w:rPr>
                              <w:rFonts w:ascii="Arial" w:hAnsi="Arial" w:cs="Arial"/>
                              <w:lang w:val="en-US"/>
                            </w:rPr>
                            <w:tab/>
                            <w:t>+41 61 385 80 86</w:t>
                          </w:r>
                        </w:p>
                        <w:p w:rsidR="003954AA" w:rsidRPr="000B5EF7" w:rsidRDefault="00BB32D9" w:rsidP="009A698F">
                          <w:pPr>
                            <w:pStyle w:val="TITRE"/>
                            <w:rPr>
                              <w:rFonts w:ascii="Arial" w:hAnsi="Arial" w:cs="Arial"/>
                              <w:lang w:val="en-US"/>
                            </w:rPr>
                          </w:pPr>
                          <w:r w:rsidRPr="000B5EF7">
                            <w:rPr>
                              <w:rFonts w:ascii="Arial" w:hAnsi="Arial" w:cs="Arial"/>
                              <w:lang w:val="en-US"/>
                            </w:rPr>
                            <w:t>Kornelia.schiller</w:t>
                          </w:r>
                          <w:r w:rsidR="009A698F" w:rsidRPr="000B5EF7">
                            <w:rPr>
                              <w:rFonts w:ascii="Arial" w:hAnsi="Arial" w:cs="Arial"/>
                              <w:lang w:val="en-US"/>
                            </w:rPr>
                            <w:t>@iba-basel.net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7FE9F" id="Zone de texte 8" o:spid="_x0000_s1029" type="#_x0000_t202" style="position:absolute;margin-left:409pt;margin-top:768.3pt;width:152.8pt;height:53.8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" filled="f" stroked="f">
              <v:textbox inset="0,0,0,0">
                <w:txbxContent>
                  <w:p w:rsidR="009A698F" w:rsidRPr="000B5EF7" w:rsidRDefault="00BB32D9" w:rsidP="00B35EA2">
                    <w:pPr>
                      <w:pStyle w:val="Beschriftung"/>
                      <w:tabs>
                        <w:tab w:val="left" w:pos="210"/>
                      </w:tabs>
                      <w:rPr>
                        <w:rFonts w:ascii="Arial" w:hAnsi="Arial" w:cs="Arial"/>
                        <w:b/>
                        <w:bCs/>
                        <w:szCs w:val="16"/>
                        <w:lang w:val="en-US"/>
                      </w:rPr>
                    </w:pPr>
                    <w:r w:rsidRPr="000B5EF7">
                      <w:rPr>
                        <w:rFonts w:ascii="Arial" w:hAnsi="Arial" w:cs="Arial"/>
                        <w:b/>
                        <w:bCs/>
                        <w:szCs w:val="16"/>
                        <w:lang w:val="en-US"/>
                      </w:rPr>
                      <w:t>Kornelia Schiller</w:t>
                    </w:r>
                  </w:p>
                  <w:p w:rsidR="00B35EA2" w:rsidRPr="000B5EF7" w:rsidRDefault="00BB32D9" w:rsidP="00B35EA2">
                    <w:pPr>
                      <w:pStyle w:val="Beschriftung"/>
                      <w:tabs>
                        <w:tab w:val="left" w:pos="210"/>
                      </w:tabs>
                      <w:rPr>
                        <w:rFonts w:ascii="Arial" w:hAnsi="Arial" w:cs="Arial"/>
                        <w:lang w:val="en-US"/>
                      </w:rPr>
                    </w:pPr>
                    <w:r w:rsidRPr="000B5EF7">
                      <w:rPr>
                        <w:rFonts w:ascii="Arial" w:hAnsi="Arial" w:cs="Arial"/>
                        <w:lang w:val="en-US"/>
                      </w:rPr>
                      <w:t>T</w:t>
                    </w:r>
                    <w:r w:rsidRPr="000B5EF7">
                      <w:rPr>
                        <w:rFonts w:ascii="Arial" w:hAnsi="Arial" w:cs="Arial"/>
                        <w:lang w:val="en-US"/>
                      </w:rPr>
                      <w:tab/>
                      <w:t>+41 61 385 80 86</w:t>
                    </w:r>
                  </w:p>
                  <w:p w:rsidR="003954AA" w:rsidRPr="000B5EF7" w:rsidRDefault="00BB32D9" w:rsidP="009A698F">
                    <w:pPr>
                      <w:pStyle w:val="TITRE"/>
                      <w:rPr>
                        <w:rFonts w:ascii="Arial" w:hAnsi="Arial" w:cs="Arial"/>
                        <w:lang w:val="en-US"/>
                      </w:rPr>
                    </w:pPr>
                    <w:r w:rsidRPr="000B5EF7">
                      <w:rPr>
                        <w:rFonts w:ascii="Arial" w:hAnsi="Arial" w:cs="Arial"/>
                        <w:lang w:val="en-US"/>
                      </w:rPr>
                      <w:t>Kornelia.schiller</w:t>
                    </w:r>
                    <w:r w:rsidR="009A698F" w:rsidRPr="000B5EF7">
                      <w:rPr>
                        <w:rFonts w:ascii="Arial" w:hAnsi="Arial" w:cs="Arial"/>
                        <w:lang w:val="en-US"/>
                      </w:rPr>
                      <w:t>@iba-basel.net</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F61" w:rsidRDefault="00A43F61" w:rsidP="00F32B9F">
      <w:r>
        <w:separator/>
      </w:r>
    </w:p>
    <w:p w:rsidR="00A43F61" w:rsidRDefault="00A43F61"/>
    <w:p w:rsidR="00A43F61" w:rsidRDefault="00A43F61"/>
  </w:footnote>
  <w:footnote w:type="continuationSeparator" w:id="0">
    <w:p w:rsidR="00A43F61" w:rsidRDefault="00A43F61" w:rsidP="00F32B9F">
      <w:r>
        <w:continuationSeparator/>
      </w:r>
    </w:p>
    <w:p w:rsidR="00A43F61" w:rsidRDefault="00A43F61"/>
    <w:p w:rsidR="00A43F61" w:rsidRDefault="00A43F6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669" w:rsidRDefault="00190669">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B9F" w:rsidRDefault="00F46B38">
    <w:r>
      <w:rPr>
        <w:noProof/>
        <w:lang w:val="de-CH" w:eastAsia="de-CH"/>
      </w:rPr>
      <w:drawing>
        <wp:anchor distT="0" distB="0" distL="114300" distR="114300" simplePos="0" relativeHeight="251658240" behindDoc="1" locked="0" layoutInCell="1" allowOverlap="1" wp14:anchorId="514D994F" wp14:editId="0999DFA3">
          <wp:simplePos x="0" y="0"/>
          <wp:positionH relativeFrom="page">
            <wp:posOffset>0</wp:posOffset>
          </wp:positionH>
          <wp:positionV relativeFrom="page">
            <wp:posOffset>-311</wp:posOffset>
          </wp:positionV>
          <wp:extent cx="7556400" cy="90000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A_set_admin_entete_lettres_280416.pdf"/>
                  <pic:cNvPicPr/>
                </pic:nvPicPr>
                <pic:blipFill>
                  <a:blip r:embed="rId1">
                    <a:extLst>
                      <a:ext uri="{28A0092B-C50C-407E-A947-70E740481C1C}">
                        <a14:useLocalDpi xmlns:a14="http://schemas.microsoft.com/office/drawing/2010/main" val="0"/>
                      </a:ext>
                    </a:extLst>
                  </a:blip>
                  <a:stretch>
                    <a:fillRect/>
                  </a:stretch>
                </pic:blipFill>
                <pic:spPr>
                  <a:xfrm>
                    <a:off x="0" y="0"/>
                    <a:ext cx="7556400" cy="900000"/>
                  </a:xfrm>
                  <a:prstGeom prst="rect">
                    <a:avLst/>
                  </a:prstGeom>
                </pic:spPr>
              </pic:pic>
            </a:graphicData>
          </a:graphic>
          <wp14:sizeRelH relativeFrom="margin">
            <wp14:pctWidth>0</wp14:pctWidth>
          </wp14:sizeRelH>
          <wp14:sizeRelV relativeFrom="margin">
            <wp14:pctHeight>0</wp14:pctHeight>
          </wp14:sizeRelV>
        </wp:anchor>
      </w:drawing>
    </w:r>
  </w:p>
  <w:p w:rsidR="00A67C63" w:rsidRDefault="00A67C63"/>
  <w:p w:rsidR="005939E4" w:rsidRDefault="005939E4"/>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F8C" w:rsidRDefault="00F34F8C">
    <w:r>
      <w:rPr>
        <w:noProof/>
        <w:lang w:val="de-CH" w:eastAsia="de-CH"/>
      </w:rPr>
      <w:drawing>
        <wp:anchor distT="0" distB="0" distL="114300" distR="114300" simplePos="0" relativeHeight="251660288" behindDoc="1" locked="0" layoutInCell="1" allowOverlap="1" wp14:anchorId="3EAAF1A7" wp14:editId="00051355">
          <wp:simplePos x="0" y="0"/>
          <wp:positionH relativeFrom="page">
            <wp:posOffset>0</wp:posOffset>
          </wp:positionH>
          <wp:positionV relativeFrom="page">
            <wp:posOffset>-838</wp:posOffset>
          </wp:positionV>
          <wp:extent cx="7555507" cy="901581"/>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A_set_admin_entete_lettres_280416.pdf"/>
                  <pic:cNvPicPr/>
                </pic:nvPicPr>
                <pic:blipFill>
                  <a:blip r:embed="rId1">
                    <a:extLst>
                      <a:ext uri="{28A0092B-C50C-407E-A947-70E740481C1C}">
                        <a14:useLocalDpi xmlns:a14="http://schemas.microsoft.com/office/drawing/2010/main" val="0"/>
                      </a:ext>
                    </a:extLst>
                  </a:blip>
                  <a:stretch>
                    <a:fillRect/>
                  </a:stretch>
                </pic:blipFill>
                <pic:spPr>
                  <a:xfrm>
                    <a:off x="0" y="0"/>
                    <a:ext cx="7555507" cy="90158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FB0B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2223EF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C2C73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328BFC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59281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82358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29C6F9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8EE292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366D1E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2F683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690AB7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A24AA9"/>
    <w:multiLevelType w:val="hybridMultilevel"/>
    <w:tmpl w:val="0936CD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3A20D66"/>
    <w:multiLevelType w:val="hybridMultilevel"/>
    <w:tmpl w:val="716A8B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D937171"/>
    <w:multiLevelType w:val="multilevel"/>
    <w:tmpl w:val="AFC0D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69F04C1"/>
    <w:multiLevelType w:val="hybridMultilevel"/>
    <w:tmpl w:val="405EB8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B2C2C46"/>
    <w:multiLevelType w:val="multilevel"/>
    <w:tmpl w:val="D78834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0C8406F"/>
    <w:multiLevelType w:val="hybridMultilevel"/>
    <w:tmpl w:val="31EA53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3786A74"/>
    <w:multiLevelType w:val="hybridMultilevel"/>
    <w:tmpl w:val="61EE63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7703AF0"/>
    <w:multiLevelType w:val="hybridMultilevel"/>
    <w:tmpl w:val="87D0C6E0"/>
    <w:lvl w:ilvl="0" w:tplc="040C000F">
      <w:start w:val="1"/>
      <w:numFmt w:val="decimal"/>
      <w:lvlText w:val="%1."/>
      <w:lvlJc w:val="left"/>
      <w:pPr>
        <w:ind w:left="3600" w:hanging="360"/>
      </w:pPr>
    </w:lvl>
    <w:lvl w:ilvl="1" w:tplc="040C0019" w:tentative="1">
      <w:start w:val="1"/>
      <w:numFmt w:val="lowerLetter"/>
      <w:lvlText w:val="%2."/>
      <w:lvlJc w:val="left"/>
      <w:pPr>
        <w:ind w:left="4320" w:hanging="360"/>
      </w:pPr>
    </w:lvl>
    <w:lvl w:ilvl="2" w:tplc="040C001B" w:tentative="1">
      <w:start w:val="1"/>
      <w:numFmt w:val="lowerRoman"/>
      <w:lvlText w:val="%3."/>
      <w:lvlJc w:val="right"/>
      <w:pPr>
        <w:ind w:left="5040" w:hanging="180"/>
      </w:pPr>
    </w:lvl>
    <w:lvl w:ilvl="3" w:tplc="040C000F" w:tentative="1">
      <w:start w:val="1"/>
      <w:numFmt w:val="decimal"/>
      <w:lvlText w:val="%4."/>
      <w:lvlJc w:val="left"/>
      <w:pPr>
        <w:ind w:left="5760" w:hanging="360"/>
      </w:pPr>
    </w:lvl>
    <w:lvl w:ilvl="4" w:tplc="040C0019" w:tentative="1">
      <w:start w:val="1"/>
      <w:numFmt w:val="lowerLetter"/>
      <w:lvlText w:val="%5."/>
      <w:lvlJc w:val="left"/>
      <w:pPr>
        <w:ind w:left="6480" w:hanging="360"/>
      </w:pPr>
    </w:lvl>
    <w:lvl w:ilvl="5" w:tplc="040C001B" w:tentative="1">
      <w:start w:val="1"/>
      <w:numFmt w:val="lowerRoman"/>
      <w:lvlText w:val="%6."/>
      <w:lvlJc w:val="right"/>
      <w:pPr>
        <w:ind w:left="7200" w:hanging="180"/>
      </w:pPr>
    </w:lvl>
    <w:lvl w:ilvl="6" w:tplc="040C000F" w:tentative="1">
      <w:start w:val="1"/>
      <w:numFmt w:val="decimal"/>
      <w:lvlText w:val="%7."/>
      <w:lvlJc w:val="left"/>
      <w:pPr>
        <w:ind w:left="7920" w:hanging="360"/>
      </w:pPr>
    </w:lvl>
    <w:lvl w:ilvl="7" w:tplc="040C0019" w:tentative="1">
      <w:start w:val="1"/>
      <w:numFmt w:val="lowerLetter"/>
      <w:lvlText w:val="%8."/>
      <w:lvlJc w:val="left"/>
      <w:pPr>
        <w:ind w:left="8640" w:hanging="360"/>
      </w:pPr>
    </w:lvl>
    <w:lvl w:ilvl="8" w:tplc="040C001B" w:tentative="1">
      <w:start w:val="1"/>
      <w:numFmt w:val="lowerRoman"/>
      <w:lvlText w:val="%9."/>
      <w:lvlJc w:val="right"/>
      <w:pPr>
        <w:ind w:left="9360" w:hanging="180"/>
      </w:pPr>
    </w:lvl>
  </w:abstractNum>
  <w:abstractNum w:abstractNumId="19" w15:restartNumberingAfterBreak="0">
    <w:nsid w:val="2AC15714"/>
    <w:multiLevelType w:val="hybridMultilevel"/>
    <w:tmpl w:val="B5529B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0B67381"/>
    <w:multiLevelType w:val="multilevel"/>
    <w:tmpl w:val="15D862E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4705D34"/>
    <w:multiLevelType w:val="hybridMultilevel"/>
    <w:tmpl w:val="C4ACB3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66D43F7"/>
    <w:multiLevelType w:val="multilevel"/>
    <w:tmpl w:val="D78834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FC11BF6"/>
    <w:multiLevelType w:val="hybridMultilevel"/>
    <w:tmpl w:val="CF22C8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3F5593E"/>
    <w:multiLevelType w:val="hybridMultilevel"/>
    <w:tmpl w:val="DF72AB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C6342C9"/>
    <w:multiLevelType w:val="hybridMultilevel"/>
    <w:tmpl w:val="D78834C0"/>
    <w:lvl w:ilvl="0" w:tplc="222C35CA">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C7A0781"/>
    <w:multiLevelType w:val="hybridMultilevel"/>
    <w:tmpl w:val="1BA282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6F770FA"/>
    <w:multiLevelType w:val="hybridMultilevel"/>
    <w:tmpl w:val="D1846C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8734F7E"/>
    <w:multiLevelType w:val="hybridMultilevel"/>
    <w:tmpl w:val="C7F6D6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DEB0DCC"/>
    <w:multiLevelType w:val="hybridMultilevel"/>
    <w:tmpl w:val="FF921F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4A35D65"/>
    <w:multiLevelType w:val="hybridMultilevel"/>
    <w:tmpl w:val="EA52E9F8"/>
    <w:lvl w:ilvl="0" w:tplc="F70A02AC">
      <w:start w:val="1"/>
      <w:numFmt w:val="bullet"/>
      <w:pStyle w:val="IBAlistetirets"/>
      <w:lvlText w:val="—"/>
      <w:lvlJc w:val="left"/>
      <w:pPr>
        <w:ind w:left="360" w:hanging="360"/>
      </w:pPr>
      <w:rPr>
        <w:rFonts w:ascii="Simplon Norm" w:hAnsi="Simplon Norm"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755B779C"/>
    <w:multiLevelType w:val="multilevel"/>
    <w:tmpl w:val="63460718"/>
    <w:lvl w:ilvl="0">
      <w:start w:val="1"/>
      <w:numFmt w:val="decimal"/>
      <w:pStyle w:val="IBAsous-titrelistenumrote"/>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9"/>
  </w:num>
  <w:num w:numId="2">
    <w:abstractNumId w:val="31"/>
  </w:num>
  <w:num w:numId="3">
    <w:abstractNumId w:val="13"/>
  </w:num>
  <w:num w:numId="4">
    <w:abstractNumId w:val="30"/>
  </w:num>
  <w:num w:numId="5">
    <w:abstractNumId w:val="20"/>
  </w:num>
  <w:num w:numId="6">
    <w:abstractNumId w:val="24"/>
  </w:num>
  <w:num w:numId="7">
    <w:abstractNumId w:val="25"/>
  </w:num>
  <w:num w:numId="8">
    <w:abstractNumId w:val="0"/>
  </w:num>
  <w:num w:numId="9">
    <w:abstractNumId w:val="5"/>
  </w:num>
  <w:num w:numId="10">
    <w:abstractNumId w:val="6"/>
  </w:num>
  <w:num w:numId="11">
    <w:abstractNumId w:val="7"/>
  </w:num>
  <w:num w:numId="12">
    <w:abstractNumId w:val="8"/>
  </w:num>
  <w:num w:numId="13">
    <w:abstractNumId w:val="10"/>
  </w:num>
  <w:num w:numId="14">
    <w:abstractNumId w:val="1"/>
  </w:num>
  <w:num w:numId="15">
    <w:abstractNumId w:val="2"/>
  </w:num>
  <w:num w:numId="16">
    <w:abstractNumId w:val="3"/>
  </w:num>
  <w:num w:numId="17">
    <w:abstractNumId w:val="4"/>
  </w:num>
  <w:num w:numId="18">
    <w:abstractNumId w:val="9"/>
  </w:num>
  <w:num w:numId="19">
    <w:abstractNumId w:val="22"/>
  </w:num>
  <w:num w:numId="20">
    <w:abstractNumId w:val="15"/>
  </w:num>
  <w:num w:numId="21">
    <w:abstractNumId w:val="17"/>
  </w:num>
  <w:num w:numId="22">
    <w:abstractNumId w:val="27"/>
  </w:num>
  <w:num w:numId="23">
    <w:abstractNumId w:val="28"/>
  </w:num>
  <w:num w:numId="24">
    <w:abstractNumId w:val="21"/>
  </w:num>
  <w:num w:numId="25">
    <w:abstractNumId w:val="16"/>
  </w:num>
  <w:num w:numId="26">
    <w:abstractNumId w:val="12"/>
  </w:num>
  <w:num w:numId="27">
    <w:abstractNumId w:val="23"/>
  </w:num>
  <w:num w:numId="28">
    <w:abstractNumId w:val="14"/>
  </w:num>
  <w:num w:numId="29">
    <w:abstractNumId w:val="18"/>
  </w:num>
  <w:num w:numId="30">
    <w:abstractNumId w:val="29"/>
  </w:num>
  <w:num w:numId="31">
    <w:abstractNumId w:val="11"/>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2D9"/>
    <w:rsid w:val="00013AAE"/>
    <w:rsid w:val="00027C7B"/>
    <w:rsid w:val="000372EE"/>
    <w:rsid w:val="000404DE"/>
    <w:rsid w:val="00065296"/>
    <w:rsid w:val="000809B3"/>
    <w:rsid w:val="000967A4"/>
    <w:rsid w:val="000B5EF7"/>
    <w:rsid w:val="000C7033"/>
    <w:rsid w:val="000E18E0"/>
    <w:rsid w:val="000E39CA"/>
    <w:rsid w:val="000E4DD1"/>
    <w:rsid w:val="000F0945"/>
    <w:rsid w:val="00107BAC"/>
    <w:rsid w:val="00112CA6"/>
    <w:rsid w:val="001241B8"/>
    <w:rsid w:val="00134DB3"/>
    <w:rsid w:val="00150E85"/>
    <w:rsid w:val="0017319B"/>
    <w:rsid w:val="00177C97"/>
    <w:rsid w:val="00190669"/>
    <w:rsid w:val="001962A8"/>
    <w:rsid w:val="001A1992"/>
    <w:rsid w:val="001D4229"/>
    <w:rsid w:val="001D53B6"/>
    <w:rsid w:val="001D7ABC"/>
    <w:rsid w:val="001F6E28"/>
    <w:rsid w:val="00210DF0"/>
    <w:rsid w:val="002111E1"/>
    <w:rsid w:val="00222538"/>
    <w:rsid w:val="00235E32"/>
    <w:rsid w:val="002567A9"/>
    <w:rsid w:val="00261CF5"/>
    <w:rsid w:val="002709D5"/>
    <w:rsid w:val="002740CA"/>
    <w:rsid w:val="002A2967"/>
    <w:rsid w:val="002A362D"/>
    <w:rsid w:val="002A5398"/>
    <w:rsid w:val="002C1C00"/>
    <w:rsid w:val="002D67E5"/>
    <w:rsid w:val="002F17E6"/>
    <w:rsid w:val="00304996"/>
    <w:rsid w:val="00304E7A"/>
    <w:rsid w:val="00330B87"/>
    <w:rsid w:val="0036523F"/>
    <w:rsid w:val="003954AA"/>
    <w:rsid w:val="003956D5"/>
    <w:rsid w:val="003A7BA0"/>
    <w:rsid w:val="003B3C00"/>
    <w:rsid w:val="003B4085"/>
    <w:rsid w:val="003C68DA"/>
    <w:rsid w:val="003C6A08"/>
    <w:rsid w:val="00413167"/>
    <w:rsid w:val="00415690"/>
    <w:rsid w:val="0042485A"/>
    <w:rsid w:val="00426A3D"/>
    <w:rsid w:val="00434380"/>
    <w:rsid w:val="00445A45"/>
    <w:rsid w:val="0045595E"/>
    <w:rsid w:val="004827AD"/>
    <w:rsid w:val="004B7B4D"/>
    <w:rsid w:val="004C1BD2"/>
    <w:rsid w:val="004E3556"/>
    <w:rsid w:val="00534766"/>
    <w:rsid w:val="0055531B"/>
    <w:rsid w:val="005570BB"/>
    <w:rsid w:val="005877DD"/>
    <w:rsid w:val="005939E4"/>
    <w:rsid w:val="00593B2F"/>
    <w:rsid w:val="0059492F"/>
    <w:rsid w:val="00595B40"/>
    <w:rsid w:val="005C24B2"/>
    <w:rsid w:val="005F7DCA"/>
    <w:rsid w:val="0061077F"/>
    <w:rsid w:val="006321C2"/>
    <w:rsid w:val="00634D42"/>
    <w:rsid w:val="0064795E"/>
    <w:rsid w:val="0066277A"/>
    <w:rsid w:val="006A2D4A"/>
    <w:rsid w:val="006C0CB1"/>
    <w:rsid w:val="006D5791"/>
    <w:rsid w:val="006F6098"/>
    <w:rsid w:val="00704434"/>
    <w:rsid w:val="007312A1"/>
    <w:rsid w:val="00750783"/>
    <w:rsid w:val="00774047"/>
    <w:rsid w:val="00790558"/>
    <w:rsid w:val="007A611E"/>
    <w:rsid w:val="007A778B"/>
    <w:rsid w:val="007C3829"/>
    <w:rsid w:val="007C7DD4"/>
    <w:rsid w:val="007F1BC4"/>
    <w:rsid w:val="00802223"/>
    <w:rsid w:val="00815A97"/>
    <w:rsid w:val="008548F7"/>
    <w:rsid w:val="00865B63"/>
    <w:rsid w:val="00875766"/>
    <w:rsid w:val="008A3F0C"/>
    <w:rsid w:val="008F5835"/>
    <w:rsid w:val="00931544"/>
    <w:rsid w:val="00984EA1"/>
    <w:rsid w:val="00993324"/>
    <w:rsid w:val="0099478C"/>
    <w:rsid w:val="009A698F"/>
    <w:rsid w:val="009D0A93"/>
    <w:rsid w:val="009E22CE"/>
    <w:rsid w:val="00A00F5C"/>
    <w:rsid w:val="00A1032E"/>
    <w:rsid w:val="00A1379D"/>
    <w:rsid w:val="00A21FB0"/>
    <w:rsid w:val="00A42D5B"/>
    <w:rsid w:val="00A43F61"/>
    <w:rsid w:val="00A55D32"/>
    <w:rsid w:val="00A6623C"/>
    <w:rsid w:val="00A67C63"/>
    <w:rsid w:val="00A83AA5"/>
    <w:rsid w:val="00A84C39"/>
    <w:rsid w:val="00A85622"/>
    <w:rsid w:val="00A919B9"/>
    <w:rsid w:val="00AA1A64"/>
    <w:rsid w:val="00AE224F"/>
    <w:rsid w:val="00B049A4"/>
    <w:rsid w:val="00B14A09"/>
    <w:rsid w:val="00B35EA2"/>
    <w:rsid w:val="00B45CB7"/>
    <w:rsid w:val="00B917A4"/>
    <w:rsid w:val="00BB32D9"/>
    <w:rsid w:val="00BC6545"/>
    <w:rsid w:val="00BE041E"/>
    <w:rsid w:val="00BF531E"/>
    <w:rsid w:val="00C22258"/>
    <w:rsid w:val="00C46E38"/>
    <w:rsid w:val="00C50053"/>
    <w:rsid w:val="00C534C8"/>
    <w:rsid w:val="00CA7E60"/>
    <w:rsid w:val="00CC7DEF"/>
    <w:rsid w:val="00CE2523"/>
    <w:rsid w:val="00CE387B"/>
    <w:rsid w:val="00D07779"/>
    <w:rsid w:val="00D15803"/>
    <w:rsid w:val="00D32D07"/>
    <w:rsid w:val="00D80A47"/>
    <w:rsid w:val="00D87DAB"/>
    <w:rsid w:val="00DA2125"/>
    <w:rsid w:val="00DA6184"/>
    <w:rsid w:val="00DD1846"/>
    <w:rsid w:val="00E1793F"/>
    <w:rsid w:val="00E35BD6"/>
    <w:rsid w:val="00E426AF"/>
    <w:rsid w:val="00E57E1C"/>
    <w:rsid w:val="00EA3553"/>
    <w:rsid w:val="00EB5AB1"/>
    <w:rsid w:val="00ED2EBD"/>
    <w:rsid w:val="00EE1C69"/>
    <w:rsid w:val="00EE2C9F"/>
    <w:rsid w:val="00EF2FED"/>
    <w:rsid w:val="00F00113"/>
    <w:rsid w:val="00F02186"/>
    <w:rsid w:val="00F23D99"/>
    <w:rsid w:val="00F32B9F"/>
    <w:rsid w:val="00F34F8C"/>
    <w:rsid w:val="00F446F1"/>
    <w:rsid w:val="00F455C7"/>
    <w:rsid w:val="00F46B38"/>
    <w:rsid w:val="00F50656"/>
    <w:rsid w:val="00F50E6C"/>
    <w:rsid w:val="00F53BFC"/>
    <w:rsid w:val="00F65EF8"/>
    <w:rsid w:val="00F9603B"/>
    <w:rsid w:val="00FA1DED"/>
    <w:rsid w:val="00FA4B93"/>
    <w:rsid w:val="00FC2C5A"/>
    <w:rsid w:val="00FD1892"/>
    <w:rsid w:val="00FF56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7EBD236E-C2F1-4FF5-BD56-820D121FD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A84C39"/>
    <w:rPr>
      <w:rFonts w:ascii="Simplon Norm" w:hAnsi="Simplon Norm"/>
      <w:sz w:val="21"/>
    </w:rPr>
  </w:style>
  <w:style w:type="paragraph" w:styleId="berschrift1">
    <w:name w:val="heading 1"/>
    <w:basedOn w:val="IBAsous-titres"/>
    <w:next w:val="Standard"/>
    <w:link w:val="berschrift1Zchn"/>
    <w:uiPriority w:val="9"/>
    <w:rsid w:val="00D87DAB"/>
    <w:pPr>
      <w:keepNext/>
      <w:keepLines/>
      <w:spacing w:before="240"/>
      <w:outlineLvl w:val="0"/>
    </w:pPr>
    <w:rPr>
      <w:rFonts w:eastAsiaTheme="majorEastAsia" w:cstheme="majorBidi"/>
      <w:bCs/>
      <w:color w:val="000000" w:themeColor="text1"/>
      <w:szCs w:val="32"/>
    </w:rPr>
  </w:style>
  <w:style w:type="paragraph" w:styleId="berschrift2">
    <w:name w:val="heading 2"/>
    <w:basedOn w:val="Standard"/>
    <w:next w:val="Standard"/>
    <w:link w:val="berschrift2Zchn"/>
    <w:uiPriority w:val="9"/>
    <w:unhideWhenUsed/>
    <w:rsid w:val="00A85622"/>
    <w:pPr>
      <w:keepNext/>
      <w:keepLines/>
      <w:numPr>
        <w:ilvl w:val="1"/>
        <w:numId w:val="2"/>
      </w:numPr>
      <w:spacing w:before="40"/>
      <w:outlineLvl w:val="1"/>
    </w:pPr>
    <w:rPr>
      <w:rFonts w:eastAsiaTheme="majorEastAsia" w:cstheme="majorBidi"/>
      <w:b/>
      <w:bCs/>
      <w:color w:val="000000" w:themeColor="text1"/>
      <w:sz w:val="20"/>
      <w:szCs w:val="26"/>
    </w:rPr>
  </w:style>
  <w:style w:type="paragraph" w:styleId="berschrift3">
    <w:name w:val="heading 3"/>
    <w:basedOn w:val="Standard"/>
    <w:next w:val="Standard"/>
    <w:link w:val="berschrift3Zchn"/>
    <w:uiPriority w:val="9"/>
    <w:unhideWhenUsed/>
    <w:rsid w:val="00A85622"/>
    <w:pPr>
      <w:keepNext/>
      <w:keepLines/>
      <w:numPr>
        <w:ilvl w:val="2"/>
        <w:numId w:val="2"/>
      </w:numPr>
      <w:spacing w:before="40"/>
      <w:outlineLvl w:val="2"/>
    </w:pPr>
    <w:rPr>
      <w:rFonts w:eastAsiaTheme="majorEastAsia" w:cstheme="majorBidi"/>
      <w:b/>
      <w:bCs/>
      <w:color w:val="000000" w:themeColor="text1"/>
      <w:sz w:val="20"/>
    </w:rPr>
  </w:style>
  <w:style w:type="paragraph" w:styleId="berschrift4">
    <w:name w:val="heading 4"/>
    <w:basedOn w:val="Standard"/>
    <w:next w:val="Standard"/>
    <w:link w:val="berschrift4Zchn"/>
    <w:uiPriority w:val="9"/>
    <w:unhideWhenUsed/>
    <w:rsid w:val="00A85622"/>
    <w:pPr>
      <w:keepNext/>
      <w:keepLines/>
      <w:numPr>
        <w:ilvl w:val="3"/>
        <w:numId w:val="2"/>
      </w:numPr>
      <w:spacing w:before="40"/>
      <w:outlineLvl w:val="3"/>
    </w:pPr>
    <w:rPr>
      <w:rFonts w:eastAsiaTheme="majorEastAsia" w:cstheme="majorBidi"/>
      <w:b/>
      <w:bCs/>
      <w:color w:val="000000" w:themeColor="text1"/>
      <w:sz w:val="20"/>
    </w:rPr>
  </w:style>
  <w:style w:type="paragraph" w:styleId="berschrift5">
    <w:name w:val="heading 5"/>
    <w:basedOn w:val="Standard"/>
    <w:next w:val="Standard"/>
    <w:link w:val="berschrift5Zchn"/>
    <w:uiPriority w:val="9"/>
    <w:unhideWhenUsed/>
    <w:rsid w:val="00D87DAB"/>
    <w:pPr>
      <w:keepNext/>
      <w:keepLines/>
      <w:numPr>
        <w:ilvl w:val="4"/>
        <w:numId w:val="2"/>
      </w:numPr>
      <w:spacing w:before="40"/>
      <w:outlineLvl w:val="4"/>
    </w:pPr>
    <w:rPr>
      <w:rFonts w:eastAsiaTheme="majorEastAsia" w:cstheme="majorBidi"/>
      <w:b/>
      <w:bCs/>
      <w:color w:val="000000" w:themeColor="text1"/>
    </w:rPr>
  </w:style>
  <w:style w:type="paragraph" w:styleId="berschrift6">
    <w:name w:val="heading 6"/>
    <w:basedOn w:val="IBAsous-titres"/>
    <w:next w:val="Standard"/>
    <w:link w:val="berschrift6Zchn"/>
    <w:uiPriority w:val="9"/>
    <w:unhideWhenUsed/>
    <w:rsid w:val="00D87DAB"/>
    <w:pPr>
      <w:keepNext/>
      <w:keepLines/>
      <w:numPr>
        <w:ilvl w:val="5"/>
        <w:numId w:val="2"/>
      </w:numPr>
      <w:spacing w:before="40"/>
      <w:outlineLvl w:val="5"/>
    </w:pPr>
    <w:rPr>
      <w:rFonts w:eastAsiaTheme="majorEastAsia" w:cstheme="majorBidi"/>
      <w:bCs/>
      <w:color w:val="000000" w:themeColor="text1"/>
    </w:rPr>
  </w:style>
  <w:style w:type="paragraph" w:styleId="berschrift7">
    <w:name w:val="heading 7"/>
    <w:basedOn w:val="Standard"/>
    <w:next w:val="Standard"/>
    <w:link w:val="berschrift7Zchn"/>
    <w:uiPriority w:val="9"/>
    <w:semiHidden/>
    <w:unhideWhenUsed/>
    <w:rsid w:val="009D0A93"/>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9D0A93"/>
    <w:pPr>
      <w:keepNext/>
      <w:keepLines/>
      <w:numPr>
        <w:ilvl w:val="7"/>
        <w:numId w:val="2"/>
      </w:numPr>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9D0A93"/>
    <w:pPr>
      <w:keepNext/>
      <w:keepLines/>
      <w:numPr>
        <w:ilvl w:val="8"/>
        <w:numId w:val="2"/>
      </w:numPr>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BACitations">
    <w:name w:val="IBA Citations"/>
    <w:basedOn w:val="Standard"/>
    <w:uiPriority w:val="99"/>
    <w:qFormat/>
    <w:rsid w:val="00A85622"/>
    <w:pPr>
      <w:widowControl w:val="0"/>
      <w:tabs>
        <w:tab w:val="left" w:pos="605"/>
      </w:tabs>
      <w:autoSpaceDE w:val="0"/>
      <w:autoSpaceDN w:val="0"/>
      <w:adjustRightInd w:val="0"/>
      <w:spacing w:after="57" w:line="340" w:lineRule="atLeast"/>
      <w:textAlignment w:val="center"/>
    </w:pPr>
    <w:rPr>
      <w:rFonts w:ascii="SimplonNorm" w:hAnsi="SimplonNorm" w:cs="SimplonNorm"/>
      <w:color w:val="00A3DB"/>
      <w:sz w:val="22"/>
      <w:szCs w:val="32"/>
    </w:rPr>
  </w:style>
  <w:style w:type="paragraph" w:styleId="Kopfzeile">
    <w:name w:val="header"/>
    <w:basedOn w:val="Standard"/>
    <w:link w:val="KopfzeileZchn"/>
    <w:uiPriority w:val="99"/>
    <w:unhideWhenUsed/>
    <w:rsid w:val="00222538"/>
    <w:pPr>
      <w:tabs>
        <w:tab w:val="center" w:pos="4536"/>
        <w:tab w:val="right" w:pos="9072"/>
      </w:tabs>
    </w:pPr>
  </w:style>
  <w:style w:type="character" w:customStyle="1" w:styleId="KopfzeileZchn">
    <w:name w:val="Kopfzeile Zchn"/>
    <w:basedOn w:val="Absatz-Standardschriftart"/>
    <w:link w:val="Kopfzeile"/>
    <w:uiPriority w:val="99"/>
    <w:rsid w:val="00222538"/>
  </w:style>
  <w:style w:type="paragraph" w:styleId="Fuzeile">
    <w:name w:val="footer"/>
    <w:basedOn w:val="Standard"/>
    <w:link w:val="FuzeileZchn"/>
    <w:uiPriority w:val="99"/>
    <w:unhideWhenUsed/>
    <w:rsid w:val="00222538"/>
    <w:pPr>
      <w:tabs>
        <w:tab w:val="center" w:pos="4536"/>
        <w:tab w:val="right" w:pos="9072"/>
      </w:tabs>
    </w:pPr>
  </w:style>
  <w:style w:type="paragraph" w:customStyle="1" w:styleId="IBATEXTEFR">
    <w:name w:val="IBA TEXTE FR"/>
    <w:basedOn w:val="Standard"/>
    <w:autoRedefine/>
    <w:uiPriority w:val="99"/>
    <w:qFormat/>
    <w:rsid w:val="001241B8"/>
    <w:pPr>
      <w:widowControl w:val="0"/>
      <w:tabs>
        <w:tab w:val="left" w:pos="605"/>
      </w:tabs>
      <w:autoSpaceDE w:val="0"/>
      <w:autoSpaceDN w:val="0"/>
      <w:adjustRightInd w:val="0"/>
      <w:spacing w:line="260" w:lineRule="atLeast"/>
      <w:jc w:val="both"/>
      <w:textAlignment w:val="center"/>
    </w:pPr>
    <w:rPr>
      <w:rFonts w:cs="SimplonNorm"/>
      <w:color w:val="000000"/>
      <w:sz w:val="20"/>
      <w:szCs w:val="21"/>
    </w:rPr>
  </w:style>
  <w:style w:type="character" w:customStyle="1" w:styleId="FuzeileZchn">
    <w:name w:val="Fußzeile Zchn"/>
    <w:basedOn w:val="Absatz-Standardschriftart"/>
    <w:link w:val="Fuzeile"/>
    <w:uiPriority w:val="99"/>
    <w:rsid w:val="00222538"/>
  </w:style>
  <w:style w:type="paragraph" w:customStyle="1" w:styleId="IBATITREPROMOTIONNEL">
    <w:name w:val="IBA TITRE PROMOTIONNEL"/>
    <w:basedOn w:val="Standard"/>
    <w:uiPriority w:val="99"/>
    <w:qFormat/>
    <w:rsid w:val="00A85622"/>
    <w:pPr>
      <w:widowControl w:val="0"/>
      <w:tabs>
        <w:tab w:val="left" w:pos="17"/>
      </w:tabs>
      <w:autoSpaceDE w:val="0"/>
      <w:autoSpaceDN w:val="0"/>
      <w:adjustRightInd w:val="0"/>
      <w:spacing w:after="113" w:line="500" w:lineRule="atLeast"/>
      <w:textAlignment w:val="center"/>
    </w:pPr>
    <w:rPr>
      <w:rFonts w:ascii="Simplon Norm Medium" w:hAnsi="Simplon Norm Medium" w:cs="SimplonNorm-Bold"/>
      <w:caps/>
      <w:color w:val="000000"/>
      <w:sz w:val="53"/>
      <w:szCs w:val="53"/>
    </w:rPr>
  </w:style>
  <w:style w:type="character" w:styleId="Seitenzahl">
    <w:name w:val="page number"/>
    <w:basedOn w:val="Absatz-Standardschriftart"/>
    <w:uiPriority w:val="99"/>
    <w:semiHidden/>
    <w:unhideWhenUsed/>
    <w:rsid w:val="00222538"/>
  </w:style>
  <w:style w:type="paragraph" w:customStyle="1" w:styleId="PAGES">
    <w:name w:val="PAGES"/>
    <w:basedOn w:val="IBATEXTEFR"/>
    <w:rsid w:val="00AE224F"/>
    <w:pPr>
      <w:jc w:val="right"/>
    </w:pPr>
    <w:rPr>
      <w:sz w:val="14"/>
    </w:rPr>
  </w:style>
  <w:style w:type="paragraph" w:styleId="Beschriftung">
    <w:name w:val="caption"/>
    <w:aliases w:val="IBA Légende"/>
    <w:basedOn w:val="Standard"/>
    <w:autoRedefine/>
    <w:uiPriority w:val="99"/>
    <w:qFormat/>
    <w:rsid w:val="001241B8"/>
    <w:pPr>
      <w:widowControl w:val="0"/>
      <w:suppressAutoHyphens/>
      <w:autoSpaceDE w:val="0"/>
      <w:autoSpaceDN w:val="0"/>
      <w:adjustRightInd w:val="0"/>
      <w:spacing w:line="200" w:lineRule="atLeast"/>
      <w:textAlignment w:val="center"/>
    </w:pPr>
    <w:rPr>
      <w:rFonts w:cs="SimplonNorm"/>
      <w:color w:val="000000"/>
      <w:sz w:val="16"/>
      <w:szCs w:val="14"/>
    </w:rPr>
  </w:style>
  <w:style w:type="paragraph" w:customStyle="1" w:styleId="listesFR">
    <w:name w:val="listes FR"/>
    <w:basedOn w:val="Standard"/>
    <w:uiPriority w:val="99"/>
    <w:rsid w:val="007C3829"/>
    <w:pPr>
      <w:widowControl w:val="0"/>
      <w:tabs>
        <w:tab w:val="left" w:pos="605"/>
      </w:tabs>
      <w:autoSpaceDE w:val="0"/>
      <w:autoSpaceDN w:val="0"/>
      <w:adjustRightInd w:val="0"/>
      <w:spacing w:line="260" w:lineRule="atLeast"/>
      <w:ind w:left="23"/>
      <w:jc w:val="both"/>
      <w:textAlignment w:val="center"/>
    </w:pPr>
    <w:rPr>
      <w:rFonts w:ascii="SimplonNorm" w:hAnsi="SimplonNorm" w:cs="SimplonNorm"/>
      <w:color w:val="3998CB"/>
      <w:szCs w:val="21"/>
    </w:rPr>
  </w:style>
  <w:style w:type="paragraph" w:customStyle="1" w:styleId="IBAsous-titres">
    <w:name w:val="IBA sous-titres"/>
    <w:basedOn w:val="IBATEXTEFR"/>
    <w:autoRedefine/>
    <w:qFormat/>
    <w:rsid w:val="001241B8"/>
    <w:rPr>
      <w:b/>
    </w:rPr>
  </w:style>
  <w:style w:type="character" w:customStyle="1" w:styleId="IBAbold">
    <w:name w:val="IBA bold"/>
    <w:basedOn w:val="Absatz-Standardschriftart"/>
    <w:uiPriority w:val="1"/>
    <w:qFormat/>
    <w:rsid w:val="00C534C8"/>
    <w:rPr>
      <w:rFonts w:ascii="Simplon Norm" w:hAnsi="Simplon Norm"/>
      <w:b/>
      <w:bCs/>
      <w:i w:val="0"/>
      <w:iCs w:val="0"/>
    </w:rPr>
  </w:style>
  <w:style w:type="paragraph" w:customStyle="1" w:styleId="IBAsous-titrelistenumrote">
    <w:name w:val="IBA sous-titre liste numérotée"/>
    <w:basedOn w:val="IBAsous-titres"/>
    <w:qFormat/>
    <w:rsid w:val="009D0A93"/>
    <w:pPr>
      <w:numPr>
        <w:numId w:val="2"/>
      </w:numPr>
      <w:tabs>
        <w:tab w:val="left" w:pos="0"/>
      </w:tabs>
      <w:jc w:val="left"/>
    </w:pPr>
  </w:style>
  <w:style w:type="character" w:customStyle="1" w:styleId="berschrift1Zchn">
    <w:name w:val="Überschrift 1 Zchn"/>
    <w:basedOn w:val="Absatz-Standardschriftart"/>
    <w:link w:val="berschrift1"/>
    <w:uiPriority w:val="9"/>
    <w:rsid w:val="00D87DAB"/>
    <w:rPr>
      <w:rFonts w:ascii="Simplon Norm" w:eastAsiaTheme="majorEastAsia" w:hAnsi="Simplon Norm" w:cstheme="majorBidi"/>
      <w:b/>
      <w:bCs/>
      <w:noProof/>
      <w:color w:val="000000" w:themeColor="text1"/>
      <w:sz w:val="21"/>
      <w:szCs w:val="32"/>
    </w:rPr>
  </w:style>
  <w:style w:type="character" w:customStyle="1" w:styleId="berschrift2Zchn">
    <w:name w:val="Überschrift 2 Zchn"/>
    <w:basedOn w:val="Absatz-Standardschriftart"/>
    <w:link w:val="berschrift2"/>
    <w:uiPriority w:val="9"/>
    <w:rsid w:val="00A85622"/>
    <w:rPr>
      <w:rFonts w:ascii="Simplon Norm" w:eastAsiaTheme="majorEastAsia" w:hAnsi="Simplon Norm" w:cstheme="majorBidi"/>
      <w:b/>
      <w:bCs/>
      <w:color w:val="000000" w:themeColor="text1"/>
      <w:sz w:val="20"/>
      <w:szCs w:val="26"/>
    </w:rPr>
  </w:style>
  <w:style w:type="character" w:customStyle="1" w:styleId="berschrift3Zchn">
    <w:name w:val="Überschrift 3 Zchn"/>
    <w:basedOn w:val="Absatz-Standardschriftart"/>
    <w:link w:val="berschrift3"/>
    <w:uiPriority w:val="9"/>
    <w:rsid w:val="00A85622"/>
    <w:rPr>
      <w:rFonts w:ascii="Simplon Norm" w:eastAsiaTheme="majorEastAsia" w:hAnsi="Simplon Norm" w:cstheme="majorBidi"/>
      <w:b/>
      <w:bCs/>
      <w:color w:val="000000" w:themeColor="text1"/>
      <w:sz w:val="20"/>
    </w:rPr>
  </w:style>
  <w:style w:type="character" w:customStyle="1" w:styleId="berschrift4Zchn">
    <w:name w:val="Überschrift 4 Zchn"/>
    <w:basedOn w:val="Absatz-Standardschriftart"/>
    <w:link w:val="berschrift4"/>
    <w:uiPriority w:val="9"/>
    <w:rsid w:val="00A85622"/>
    <w:rPr>
      <w:rFonts w:ascii="Simplon Norm" w:eastAsiaTheme="majorEastAsia" w:hAnsi="Simplon Norm" w:cstheme="majorBidi"/>
      <w:b/>
      <w:bCs/>
      <w:color w:val="000000" w:themeColor="text1"/>
      <w:sz w:val="20"/>
    </w:rPr>
  </w:style>
  <w:style w:type="character" w:customStyle="1" w:styleId="berschrift5Zchn">
    <w:name w:val="Überschrift 5 Zchn"/>
    <w:basedOn w:val="Absatz-Standardschriftart"/>
    <w:link w:val="berschrift5"/>
    <w:uiPriority w:val="9"/>
    <w:rsid w:val="00D87DAB"/>
    <w:rPr>
      <w:rFonts w:ascii="Simplon Norm" w:eastAsiaTheme="majorEastAsia" w:hAnsi="Simplon Norm" w:cstheme="majorBidi"/>
      <w:b/>
      <w:bCs/>
      <w:color w:val="000000" w:themeColor="text1"/>
      <w:sz w:val="21"/>
    </w:rPr>
  </w:style>
  <w:style w:type="character" w:customStyle="1" w:styleId="berschrift6Zchn">
    <w:name w:val="Überschrift 6 Zchn"/>
    <w:basedOn w:val="Absatz-Standardschriftart"/>
    <w:link w:val="berschrift6"/>
    <w:uiPriority w:val="9"/>
    <w:rsid w:val="00D87DAB"/>
    <w:rPr>
      <w:rFonts w:ascii="Simplon Norm" w:eastAsiaTheme="majorEastAsia" w:hAnsi="Simplon Norm" w:cstheme="majorBidi"/>
      <w:b/>
      <w:bCs/>
      <w:noProof/>
      <w:color w:val="000000" w:themeColor="text1"/>
      <w:sz w:val="21"/>
      <w:szCs w:val="21"/>
    </w:rPr>
  </w:style>
  <w:style w:type="character" w:customStyle="1" w:styleId="berschrift7Zchn">
    <w:name w:val="Überschrift 7 Zchn"/>
    <w:basedOn w:val="Absatz-Standardschriftart"/>
    <w:link w:val="berschrift7"/>
    <w:uiPriority w:val="9"/>
    <w:semiHidden/>
    <w:rsid w:val="009D0A93"/>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9D0A9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9D0A93"/>
    <w:rPr>
      <w:rFonts w:asciiTheme="majorHAnsi" w:eastAsiaTheme="majorEastAsia" w:hAnsiTheme="majorHAnsi" w:cstheme="majorBidi"/>
      <w:i/>
      <w:iCs/>
      <w:color w:val="272727" w:themeColor="text1" w:themeTint="D8"/>
      <w:sz w:val="21"/>
      <w:szCs w:val="21"/>
    </w:rPr>
  </w:style>
  <w:style w:type="character" w:customStyle="1" w:styleId="IBABleu">
    <w:name w:val="IBA Bleu"/>
    <w:basedOn w:val="Absatz-Standardschriftart"/>
    <w:uiPriority w:val="1"/>
    <w:rsid w:val="007312A1"/>
    <w:rPr>
      <w:color w:val="00A3DB"/>
    </w:rPr>
  </w:style>
  <w:style w:type="character" w:customStyle="1" w:styleId="IBAitalique">
    <w:name w:val="IBA italique"/>
    <w:basedOn w:val="Absatz-Standardschriftart"/>
    <w:uiPriority w:val="1"/>
    <w:qFormat/>
    <w:rsid w:val="00EF2FED"/>
    <w:rPr>
      <w:rFonts w:ascii="Simplon Norm" w:hAnsi="Simplon Norm"/>
      <w:b w:val="0"/>
      <w:bCs w:val="0"/>
      <w:i/>
      <w:iCs/>
    </w:rPr>
  </w:style>
  <w:style w:type="character" w:customStyle="1" w:styleId="IBABoldItalique">
    <w:name w:val="IBA Bold Italique"/>
    <w:basedOn w:val="IBAbold"/>
    <w:uiPriority w:val="1"/>
    <w:qFormat/>
    <w:rsid w:val="00EF2FED"/>
    <w:rPr>
      <w:rFonts w:ascii="Simplon Norm" w:hAnsi="Simplon Norm"/>
      <w:b/>
      <w:bCs/>
      <w:i/>
      <w:iCs/>
    </w:rPr>
  </w:style>
  <w:style w:type="paragraph" w:customStyle="1" w:styleId="IBAsous-titrebleu">
    <w:name w:val="IBA sous-titre bleu"/>
    <w:basedOn w:val="IBAsous-titres"/>
    <w:autoRedefine/>
    <w:rsid w:val="007F1BC4"/>
    <w:rPr>
      <w:color w:val="00A3DB"/>
    </w:rPr>
  </w:style>
  <w:style w:type="paragraph" w:customStyle="1" w:styleId="IBAlistetirets">
    <w:name w:val="IBA liste tirets"/>
    <w:basedOn w:val="IBATEXTEFR"/>
    <w:qFormat/>
    <w:rsid w:val="00D80A47"/>
    <w:pPr>
      <w:numPr>
        <w:numId w:val="4"/>
      </w:numPr>
      <w:ind w:left="431" w:hanging="431"/>
    </w:pPr>
  </w:style>
  <w:style w:type="table" w:styleId="Tabellenraster">
    <w:name w:val="Table Grid"/>
    <w:basedOn w:val="NormaleTabelle"/>
    <w:uiPriority w:val="39"/>
    <w:rsid w:val="00B04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BAtableautitre">
    <w:name w:val="IBA tableau titre"/>
    <w:basedOn w:val="IBAsous-titres"/>
    <w:rsid w:val="00B049A4"/>
    <w:rPr>
      <w:color w:val="FFFFFF" w:themeColor="background1"/>
    </w:rPr>
  </w:style>
  <w:style w:type="paragraph" w:styleId="Sprechblasentext">
    <w:name w:val="Balloon Text"/>
    <w:basedOn w:val="Standard"/>
    <w:link w:val="SprechblasentextZchn"/>
    <w:uiPriority w:val="99"/>
    <w:semiHidden/>
    <w:unhideWhenUsed/>
    <w:rsid w:val="00415690"/>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15690"/>
    <w:rPr>
      <w:rFonts w:ascii="Times New Roman" w:hAnsi="Times New Roman" w:cs="Times New Roman"/>
      <w:sz w:val="18"/>
      <w:szCs w:val="18"/>
    </w:rPr>
  </w:style>
  <w:style w:type="paragraph" w:customStyle="1" w:styleId="IBATitre">
    <w:name w:val="IBA Titre"/>
    <w:basedOn w:val="IBAsous-titres"/>
    <w:autoRedefine/>
    <w:qFormat/>
    <w:rsid w:val="00A85622"/>
    <w:rPr>
      <w:rFonts w:ascii="Simplon Norm Medium" w:hAnsi="Simplon Norm Medium"/>
      <w:b w:val="0"/>
      <w:caps/>
      <w:spacing w:val="-3"/>
      <w:sz w:val="22"/>
      <w:szCs w:val="24"/>
      <w:lang w:eastAsia="fr-FR"/>
    </w:rPr>
  </w:style>
  <w:style w:type="paragraph" w:customStyle="1" w:styleId="TITRE">
    <w:name w:val="TITRE"/>
    <w:basedOn w:val="Standard"/>
    <w:uiPriority w:val="99"/>
    <w:rsid w:val="009A698F"/>
    <w:pPr>
      <w:widowControl w:val="0"/>
      <w:suppressAutoHyphens/>
      <w:autoSpaceDE w:val="0"/>
      <w:autoSpaceDN w:val="0"/>
      <w:adjustRightInd w:val="0"/>
      <w:spacing w:line="288" w:lineRule="auto"/>
      <w:textAlignment w:val="center"/>
    </w:pPr>
    <w:rPr>
      <w:rFonts w:ascii="SimplonNorm" w:hAnsi="SimplonNorm" w:cs="SimplonNorm"/>
      <w:color w:val="000000"/>
      <w:sz w:val="16"/>
      <w:szCs w:val="16"/>
    </w:rPr>
  </w:style>
  <w:style w:type="paragraph" w:customStyle="1" w:styleId="IBATEXTEDE">
    <w:name w:val="IBA TEXTE DE"/>
    <w:basedOn w:val="IBATEXTEFR"/>
    <w:rsid w:val="00A21FB0"/>
    <w:rPr>
      <w:lang w:val="de-CH"/>
    </w:rPr>
  </w:style>
  <w:style w:type="paragraph" w:customStyle="1" w:styleId="IBATEXTEDE0">
    <w:name w:val="IBA TEXTE_DE"/>
    <w:basedOn w:val="IBATEXTEFR"/>
    <w:autoRedefine/>
    <w:qFormat/>
    <w:rsid w:val="001241B8"/>
    <w:rPr>
      <w:lang w:val="de-CH"/>
    </w:rPr>
  </w:style>
  <w:style w:type="paragraph" w:styleId="Listenabsatz">
    <w:name w:val="List Paragraph"/>
    <w:basedOn w:val="Standard"/>
    <w:uiPriority w:val="34"/>
    <w:rsid w:val="00A00F5C"/>
    <w:pPr>
      <w:ind w:left="720"/>
      <w:contextualSpacing/>
    </w:pPr>
  </w:style>
  <w:style w:type="paragraph" w:customStyle="1" w:styleId="paragraph">
    <w:name w:val="paragraph"/>
    <w:basedOn w:val="Standard"/>
    <w:rsid w:val="00A84C39"/>
    <w:pPr>
      <w:spacing w:before="100" w:beforeAutospacing="1" w:after="100" w:afterAutospacing="1"/>
    </w:pPr>
    <w:rPr>
      <w:rFonts w:ascii="Times New Roman" w:eastAsiaTheme="minorEastAsia" w:hAnsi="Times New Roman"/>
      <w:sz w:val="20"/>
      <w:szCs w:val="20"/>
      <w:lang w:val="de-DE" w:eastAsia="de-DE"/>
    </w:rPr>
  </w:style>
  <w:style w:type="character" w:styleId="Hyperlink">
    <w:name w:val="Hyperlink"/>
    <w:basedOn w:val="Absatz-Standardschriftart"/>
    <w:uiPriority w:val="99"/>
    <w:unhideWhenUsed/>
    <w:rsid w:val="00A84C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udent.florence@agglo-saint-louis.f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nicole.nuessli@allschwil.bl.c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bastian.illig@bs.c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ourvoisier@courvoisier-projekte.ch"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monica.linder-guarnaccia@iba-basel.net" TargetMode="External"/><Relationship Id="rId14" Type="http://schemas.openxmlformats.org/officeDocument/2006/relationships/hyperlink" Target="mailto:thomas.zeller@hegenheim.fr"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Z:\IBA\ADMINISTRATION\01_Vorlagen_Richtlinien\02_Briefe_Dokumente\Briefschaften\2018_Gabarit_M&#252;nsterplatz\IBA_A4_gabarit_060418_neutre.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D222D-E38D-4213-AA55-3BE5411CE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IBA_A4_gabarit_060418_neutre</Template>
  <TotalTime>0</TotalTime>
  <Pages>3</Pages>
  <Words>928</Words>
  <Characters>6344</Characters>
  <Application>Microsoft Office Word</Application>
  <DocSecurity>0</DocSecurity>
  <Lines>144</Lines>
  <Paragraphs>58</Paragraphs>
  <ScaleCrop>false</ScaleCrop>
  <HeadingPairs>
    <vt:vector size="6" baseType="variant">
      <vt:variant>
        <vt:lpstr>Titel</vt:lpstr>
      </vt:variant>
      <vt:variant>
        <vt:i4>1</vt:i4>
      </vt:variant>
      <vt:variant>
        <vt:lpstr>Titre</vt:lpstr>
      </vt:variant>
      <vt:variant>
        <vt:i4>1</vt:i4>
      </vt:variant>
      <vt:variant>
        <vt:lpstr>Headings</vt:lpstr>
      </vt:variant>
      <vt:variant>
        <vt:i4>2</vt:i4>
      </vt:variant>
    </vt:vector>
  </HeadingPairs>
  <TitlesOfParts>
    <vt:vector size="4" baseType="lpstr">
      <vt:lpstr/>
      <vt:lpstr/>
      <vt:lpstr>    Aenean eu leo quam. </vt:lpstr>
      <vt:lpstr>        Sollicitudin Adipiscing Ipsum</vt:lpstr>
    </vt:vector>
  </TitlesOfParts>
  <Company>SUPERO</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Kornelia Schiller</dc:creator>
  <cp:keywords/>
  <dc:description/>
  <cp:lastModifiedBy>Kornelia Schiller</cp:lastModifiedBy>
  <cp:revision>4</cp:revision>
  <cp:lastPrinted>2018-12-03T11:45:00Z</cp:lastPrinted>
  <dcterms:created xsi:type="dcterms:W3CDTF">2018-12-04T09:58:00Z</dcterms:created>
  <dcterms:modified xsi:type="dcterms:W3CDTF">2018-12-04T11:38:00Z</dcterms:modified>
</cp:coreProperties>
</file>