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6E13" w14:textId="28B6AE0B" w:rsidR="00A364D2" w:rsidRPr="006F77CE" w:rsidRDefault="009D3148" w:rsidP="006F77CE">
      <w:pPr>
        <w:pStyle w:val="IBATitre"/>
        <w:rPr>
          <w:rStyle w:val="IBAbold"/>
          <w:rFonts w:ascii="Arial" w:hAnsi="Arial"/>
          <w:b/>
          <w:bCs w:val="0"/>
        </w:rPr>
      </w:pPr>
      <w:r w:rsidRPr="006F77CE">
        <w:rPr>
          <w:noProof/>
          <w:lang w:eastAsia="de-CH"/>
        </w:rPr>
        <mc:AlternateContent>
          <mc:Choice Requires="wps">
            <w:drawing>
              <wp:anchor distT="0" distB="0" distL="0" distR="0" simplePos="0" relativeHeight="251665408" behindDoc="0" locked="0" layoutInCell="1" allowOverlap="1" wp14:anchorId="0BE814E3" wp14:editId="780B7273">
                <wp:simplePos x="0" y="0"/>
                <wp:positionH relativeFrom="page">
                  <wp:posOffset>369910</wp:posOffset>
                </wp:positionH>
                <wp:positionV relativeFrom="line">
                  <wp:posOffset>554</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1AF04BEF" w:rsidR="00112CA6" w:rsidRPr="006F77CE" w:rsidRDefault="00742F6F" w:rsidP="00112CA6">
                            <w:pPr>
                              <w:pStyle w:val="Beschriftung"/>
                              <w:rPr>
                                <w:rFonts w:ascii="Arial" w:hAnsi="Arial" w:cs="Arial"/>
                                <w:color w:val="000000" w:themeColor="text1"/>
                              </w:rPr>
                            </w:pPr>
                            <w:r w:rsidRPr="006F77CE">
                              <w:rPr>
                                <w:rFonts w:ascii="Arial" w:hAnsi="Arial" w:cs="Arial"/>
                                <w:color w:val="000000" w:themeColor="text1"/>
                              </w:rPr>
                              <w:t xml:space="preserve">Basel, </w:t>
                            </w:r>
                            <w:r w:rsidR="001D6DC2" w:rsidRPr="006F77CE">
                              <w:rPr>
                                <w:rFonts w:ascii="Arial" w:hAnsi="Arial" w:cs="Arial"/>
                                <w:color w:val="000000" w:themeColor="text1"/>
                              </w:rPr>
                              <w:t>1. April 2021</w:t>
                            </w:r>
                          </w:p>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29.15pt;margin-top:.05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" filled="f" stroked="f">
                <v:textbox inset="0,0,0,0">
                  <w:txbxContent>
                    <w:p w14:paraId="1422589F" w14:textId="1AF04BEF" w:rsidR="00112CA6" w:rsidRPr="006F77CE" w:rsidRDefault="00742F6F" w:rsidP="00112CA6">
                      <w:pPr>
                        <w:pStyle w:val="Beschriftung"/>
                        <w:rPr>
                          <w:rFonts w:ascii="Arial" w:hAnsi="Arial" w:cs="Arial"/>
                          <w:color w:val="000000" w:themeColor="text1"/>
                        </w:rPr>
                      </w:pPr>
                      <w:r w:rsidRPr="006F77CE">
                        <w:rPr>
                          <w:rFonts w:ascii="Arial" w:hAnsi="Arial" w:cs="Arial"/>
                          <w:color w:val="000000" w:themeColor="text1"/>
                        </w:rPr>
                        <w:t xml:space="preserve">Basel, </w:t>
                      </w:r>
                      <w:r w:rsidR="001D6DC2" w:rsidRPr="006F77CE">
                        <w:rPr>
                          <w:rFonts w:ascii="Arial" w:hAnsi="Arial" w:cs="Arial"/>
                          <w:color w:val="000000" w:themeColor="text1"/>
                        </w:rPr>
                        <w:t>1. April 2021</w:t>
                      </w:r>
                    </w:p>
                    <w:p w14:paraId="04AE78CC" w14:textId="77777777" w:rsidR="00112CA6" w:rsidRDefault="00112CA6" w:rsidP="00112CA6">
                      <w:pPr>
                        <w:pStyle w:val="IBATEXTEFR"/>
                      </w:pPr>
                    </w:p>
                  </w:txbxContent>
                </v:textbox>
                <w10:wrap type="square" anchorx="page" anchory="line"/>
              </v:shape>
            </w:pict>
          </mc:Fallback>
        </mc:AlternateContent>
      </w:r>
      <w:r w:rsidR="001D6DC2" w:rsidRPr="006F77CE">
        <w:rPr>
          <w:noProof/>
          <w:lang w:eastAsia="de-CH"/>
        </w:rPr>
        <w:drawing>
          <wp:anchor distT="0" distB="0" distL="114300" distR="114300" simplePos="0" relativeHeight="251667456" behindDoc="0" locked="0" layoutInCell="1" allowOverlap="1" wp14:anchorId="692BC449" wp14:editId="033F92C6">
            <wp:simplePos x="0" y="0"/>
            <wp:positionH relativeFrom="column">
              <wp:posOffset>-1666875</wp:posOffset>
            </wp:positionH>
            <wp:positionV relativeFrom="paragraph">
              <wp:posOffset>334645</wp:posOffset>
            </wp:positionV>
            <wp:extent cx="1422000" cy="2844000"/>
            <wp:effectExtent l="0" t="0" r="6985" b="0"/>
            <wp:wrapThrough wrapText="bothSides">
              <wp:wrapPolygon edited="0">
                <wp:start x="0" y="0"/>
                <wp:lineTo x="0" y="21417"/>
                <wp:lineTo x="21417" y="21417"/>
                <wp:lineTo x="21417" y="0"/>
                <wp:lineTo x="0" y="0"/>
              </wp:wrapPolygon>
            </wp:wrapThrough>
            <wp:docPr id="2" name="Grafik 2" descr="\\192.168.30.30\nas-data\01_IBA EXPO 2020\09_Kom &amp; Marketing\08_Stadtluft\10_IBA_Basel_EXPO_2021\01_Von_Stadtluft\2021_Grafiken_MAI\RZ_IBA_Expo_Banner_300x600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30.30\nas-data\01_IBA EXPO 2020\09_Kom &amp; Marketing\08_Stadtluft\10_IBA_Basel_EXPO_2021\01_Von_Stadtluft\2021_Grafiken_MAI\RZ_IBA_Expo_Banner_300x600_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000"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53" w:rsidRPr="006F77CE">
        <w:rPr>
          <w:rStyle w:val="IBAbold"/>
          <w:rFonts w:ascii="Arial" w:hAnsi="Arial"/>
          <w:bCs w:val="0"/>
        </w:rPr>
        <w:t>M</w:t>
      </w:r>
      <w:r w:rsidR="00905C53" w:rsidRPr="006F77CE">
        <w:rPr>
          <w:rStyle w:val="IBAbold"/>
          <w:rFonts w:ascii="Arial" w:hAnsi="Arial"/>
          <w:b/>
          <w:bCs w:val="0"/>
        </w:rPr>
        <w:t>EDIENMITTEILUNG</w:t>
      </w:r>
    </w:p>
    <w:p w14:paraId="58D76789" w14:textId="15E2E661" w:rsidR="00905C53" w:rsidRPr="006F77CE" w:rsidRDefault="00905C53" w:rsidP="00905C53">
      <w:pPr>
        <w:rPr>
          <w:rFonts w:ascii="Arial" w:hAnsi="Arial" w:cs="Arial"/>
          <w:lang w:val="de-CH"/>
        </w:rPr>
      </w:pPr>
    </w:p>
    <w:p w14:paraId="129D0628" w14:textId="47C4D7CD" w:rsidR="00FB72A5" w:rsidRPr="006F77CE" w:rsidRDefault="000913F8" w:rsidP="006F77CE">
      <w:pPr>
        <w:pStyle w:val="IBATitre"/>
      </w:pPr>
      <w:r w:rsidRPr="006F77CE">
        <w:t xml:space="preserve">die </w:t>
      </w:r>
      <w:r w:rsidR="00C84F9D" w:rsidRPr="006F77CE">
        <w:t xml:space="preserve">IBA Basel EXPO </w:t>
      </w:r>
      <w:r w:rsidRPr="006F77CE">
        <w:t>findet statt</w:t>
      </w:r>
    </w:p>
    <w:p w14:paraId="105E9A19" w14:textId="57A93889" w:rsidR="00905C53" w:rsidRPr="006F77CE" w:rsidRDefault="00905C53" w:rsidP="006F77CE">
      <w:pPr>
        <w:pStyle w:val="IBATitre"/>
      </w:pPr>
    </w:p>
    <w:p w14:paraId="4F9536BF" w14:textId="575D69D2" w:rsidR="002A197D" w:rsidRPr="006F77CE" w:rsidRDefault="000913F8" w:rsidP="00FB72A5">
      <w:pPr>
        <w:jc w:val="both"/>
        <w:rPr>
          <w:rFonts w:ascii="Arial" w:hAnsi="Arial" w:cs="Arial"/>
          <w:b/>
          <w:bCs/>
          <w:lang w:val="de-CH"/>
        </w:rPr>
      </w:pPr>
      <w:r w:rsidRPr="006F77CE">
        <w:rPr>
          <w:rFonts w:ascii="Arial" w:hAnsi="Arial" w:cs="Arial"/>
          <w:b/>
          <w:bCs/>
          <w:lang w:val="de-CH"/>
        </w:rPr>
        <w:t xml:space="preserve">Die IBA BASEL Expo wird wie geplant vom 1. Mai bis einschliesslich 6. Juni 2021 auf dem </w:t>
      </w:r>
      <w:proofErr w:type="spellStart"/>
      <w:r w:rsidRPr="006F77CE">
        <w:rPr>
          <w:rFonts w:ascii="Arial" w:hAnsi="Arial" w:cs="Arial"/>
          <w:b/>
          <w:bCs/>
          <w:lang w:val="de-CH"/>
        </w:rPr>
        <w:t>Vitra</w:t>
      </w:r>
      <w:proofErr w:type="spellEnd"/>
      <w:r w:rsidRPr="006F77CE">
        <w:rPr>
          <w:rFonts w:ascii="Arial" w:hAnsi="Arial" w:cs="Arial"/>
          <w:b/>
          <w:bCs/>
          <w:lang w:val="de-CH"/>
        </w:rPr>
        <w:t xml:space="preserve"> Campus (Weil am Rhein / DE) für die Öffentlichkeit zugänglich sein. Dies sofern es die vor Ort geltenden Regelungen zulassen. </w:t>
      </w:r>
      <w:r w:rsidR="002A197D" w:rsidRPr="006F77CE">
        <w:rPr>
          <w:rFonts w:ascii="Arial" w:hAnsi="Arial" w:cs="Arial"/>
          <w:b/>
          <w:bCs/>
          <w:lang w:val="de-CH"/>
        </w:rPr>
        <w:t>Die Buchung eines verbindlichen Zeitfensters und e</w:t>
      </w:r>
      <w:r w:rsidRPr="006F77CE">
        <w:rPr>
          <w:rFonts w:ascii="Arial" w:hAnsi="Arial" w:cs="Arial"/>
          <w:b/>
          <w:bCs/>
          <w:lang w:val="de-CH"/>
        </w:rPr>
        <w:t xml:space="preserve">ine Registrierung vorab ist </w:t>
      </w:r>
      <w:r w:rsidR="002A197D" w:rsidRPr="006F77CE">
        <w:rPr>
          <w:rFonts w:ascii="Arial" w:hAnsi="Arial" w:cs="Arial"/>
          <w:b/>
          <w:bCs/>
          <w:lang w:val="de-CH"/>
        </w:rPr>
        <w:t>nach aktuellem Stand Pflicht.</w:t>
      </w:r>
      <w:r w:rsidR="0042337D" w:rsidRPr="006F77CE">
        <w:rPr>
          <w:rFonts w:ascii="Arial" w:hAnsi="Arial" w:cs="Arial"/>
          <w:b/>
          <w:bCs/>
          <w:lang w:val="de-CH"/>
        </w:rPr>
        <w:t xml:space="preserve"> Zudem bietet die IBA Basel neu ein digitales Programm an.</w:t>
      </w:r>
    </w:p>
    <w:p w14:paraId="23DD0666" w14:textId="77777777" w:rsidR="001D6DC2" w:rsidRPr="006F77CE" w:rsidRDefault="001D6DC2" w:rsidP="00FB72A5">
      <w:pPr>
        <w:jc w:val="both"/>
        <w:rPr>
          <w:rFonts w:ascii="Arial" w:hAnsi="Arial" w:cs="Arial"/>
          <w:b/>
          <w:bCs/>
          <w:lang w:val="de-CH"/>
        </w:rPr>
      </w:pPr>
    </w:p>
    <w:p w14:paraId="27827BD8" w14:textId="77777777" w:rsidR="002A197D" w:rsidRPr="006F77CE" w:rsidRDefault="002A197D" w:rsidP="002A197D">
      <w:pPr>
        <w:jc w:val="both"/>
        <w:rPr>
          <w:rStyle w:val="IBAbold"/>
          <w:rFonts w:ascii="Arial" w:hAnsi="Arial" w:cs="Arial"/>
          <w:lang w:val="de-CH"/>
        </w:rPr>
      </w:pPr>
      <w:r w:rsidRPr="006F77CE">
        <w:rPr>
          <w:rStyle w:val="IBAbold"/>
          <w:rFonts w:ascii="Arial" w:hAnsi="Arial" w:cs="Arial"/>
          <w:lang w:val="de-CH"/>
        </w:rPr>
        <w:t>«Gemeinsam Grenzen überschreiten»</w:t>
      </w:r>
    </w:p>
    <w:p w14:paraId="53D5CF08" w14:textId="77777777" w:rsidR="002A197D" w:rsidRPr="006F77CE" w:rsidRDefault="002A197D" w:rsidP="002A197D">
      <w:pPr>
        <w:jc w:val="both"/>
        <w:rPr>
          <w:rFonts w:ascii="Arial" w:hAnsi="Arial" w:cs="Arial"/>
          <w:szCs w:val="21"/>
          <w:lang w:val="de-CH"/>
        </w:rPr>
      </w:pPr>
      <w:r w:rsidRPr="006F77CE">
        <w:rPr>
          <w:rFonts w:ascii="Arial" w:hAnsi="Arial" w:cs="Arial"/>
          <w:szCs w:val="21"/>
          <w:lang w:val="de-CH"/>
        </w:rPr>
        <w:t>Die Inhalte der IBA Basel sind heute aktueller denn je. Wie gross die Herausforderung sein kann, eine im Alltag fast unsichtbare Grenze im Dreiländereck von Deutschland, Frankreich und der Schweiz während einer Pandemie zu passieren, entspricht dem Alltag einer koordinierten länderübergreifenden Raumplanung.</w:t>
      </w:r>
    </w:p>
    <w:p w14:paraId="6D4125ED" w14:textId="2CC4F9A7" w:rsidR="002A197D" w:rsidRPr="006F77CE" w:rsidRDefault="002A197D" w:rsidP="002A197D">
      <w:pPr>
        <w:jc w:val="both"/>
        <w:rPr>
          <w:rFonts w:ascii="Arial" w:eastAsia="Times New Roman" w:hAnsi="Arial" w:cs="Arial"/>
          <w:color w:val="000000" w:themeColor="text1"/>
          <w:szCs w:val="21"/>
          <w:lang w:val="de-CH" w:eastAsia="de-DE"/>
        </w:rPr>
      </w:pPr>
      <w:r w:rsidRPr="006F77CE">
        <w:rPr>
          <w:rFonts w:ascii="Arial" w:eastAsia="Times New Roman" w:hAnsi="Arial" w:cs="Arial"/>
          <w:color w:val="000000" w:themeColor="text1"/>
          <w:szCs w:val="21"/>
          <w:lang w:val="de-CH" w:eastAsia="de-DE"/>
        </w:rPr>
        <w:t>Die IBA Basel Expo mit dem Titel «</w:t>
      </w:r>
      <w:r w:rsidRPr="006F77CE">
        <w:rPr>
          <w:rFonts w:ascii="Arial" w:eastAsia="Times New Roman" w:hAnsi="Arial" w:cs="Arial"/>
          <w:szCs w:val="21"/>
          <w:lang w:val="de-CH" w:eastAsia="de-DE"/>
        </w:rPr>
        <w:t>Gemeinsam</w:t>
      </w:r>
      <w:r w:rsidRPr="006F77CE">
        <w:rPr>
          <w:rFonts w:ascii="Arial" w:eastAsia="Times New Roman" w:hAnsi="Arial" w:cs="Arial"/>
          <w:color w:val="000000" w:themeColor="text1"/>
          <w:szCs w:val="21"/>
          <w:lang w:val="de-CH" w:eastAsia="de-DE"/>
        </w:rPr>
        <w:t xml:space="preserve"> Grenzen überschreiten» zeigt, wie durch innovative Wege, über Grenzen hinweg, neue Lebensräume für die Bevölkerung geschaffen werden. Die entstandenen Projekte werden erlebbar, Prozesse und Akteure sichtbar. </w:t>
      </w:r>
      <w:r w:rsidRPr="006F77CE">
        <w:rPr>
          <w:rFonts w:ascii="Arial" w:hAnsi="Arial" w:cs="Arial"/>
          <w:szCs w:val="21"/>
          <w:lang w:val="de-CH"/>
        </w:rPr>
        <w:t xml:space="preserve">Den Besucher*innen wird anhand ausgewählter IBA Projekte gezeigt, wie diese, Verbindungen und Räume, über Grenzen hinweg schaffen und einen bemerkenswerten Beitrag zur Steigerung der Lebensqualität für die Bevölkerung leisten. </w:t>
      </w:r>
    </w:p>
    <w:p w14:paraId="131C238A" w14:textId="77777777" w:rsidR="002A197D" w:rsidRPr="006F77CE" w:rsidRDefault="002A197D" w:rsidP="002A197D">
      <w:pPr>
        <w:jc w:val="both"/>
        <w:rPr>
          <w:rFonts w:ascii="Arial" w:hAnsi="Arial" w:cs="Arial"/>
          <w:color w:val="000000" w:themeColor="text1"/>
          <w:szCs w:val="21"/>
          <w:lang w:val="de-CH"/>
        </w:rPr>
      </w:pPr>
    </w:p>
    <w:p w14:paraId="76C38FE9" w14:textId="21ECCC4B" w:rsidR="008B1631" w:rsidRPr="006F77CE" w:rsidRDefault="002A197D">
      <w:pPr>
        <w:jc w:val="both"/>
        <w:rPr>
          <w:rFonts w:ascii="Arial" w:hAnsi="Arial" w:cs="Arial"/>
          <w:color w:val="000000" w:themeColor="text1"/>
          <w:szCs w:val="21"/>
          <w:lang w:val="de-CH"/>
        </w:rPr>
      </w:pPr>
      <w:r w:rsidRPr="006F77CE">
        <w:rPr>
          <w:rFonts w:ascii="Arial" w:hAnsi="Arial" w:cs="Arial"/>
          <w:color w:val="000000" w:themeColor="text1"/>
          <w:szCs w:val="21"/>
          <w:lang w:val="de-CH"/>
        </w:rPr>
        <w:t xml:space="preserve">Der informelle Prozess einer IBA wird oft als </w:t>
      </w:r>
      <w:r w:rsidR="00910239" w:rsidRPr="006F77CE">
        <w:rPr>
          <w:rFonts w:ascii="Arial" w:hAnsi="Arial" w:cs="Arial"/>
          <w:color w:val="000000" w:themeColor="text1"/>
          <w:szCs w:val="21"/>
          <w:lang w:val="de-CH"/>
        </w:rPr>
        <w:t>«</w:t>
      </w:r>
      <w:r w:rsidRPr="006F77CE">
        <w:rPr>
          <w:rFonts w:ascii="Arial" w:hAnsi="Arial" w:cs="Arial"/>
          <w:color w:val="000000" w:themeColor="text1"/>
          <w:szCs w:val="21"/>
          <w:lang w:val="de-CH"/>
        </w:rPr>
        <w:t>Ausnahmezustand auf Zeit</w:t>
      </w:r>
      <w:r w:rsidR="00910239" w:rsidRPr="006F77CE">
        <w:rPr>
          <w:rFonts w:ascii="Arial" w:hAnsi="Arial" w:cs="Arial"/>
          <w:color w:val="000000" w:themeColor="text1"/>
          <w:szCs w:val="21"/>
          <w:lang w:val="de-CH"/>
        </w:rPr>
        <w:t>»</w:t>
      </w:r>
      <w:r w:rsidRPr="006F77CE">
        <w:rPr>
          <w:rFonts w:ascii="Arial" w:hAnsi="Arial" w:cs="Arial"/>
          <w:color w:val="000000" w:themeColor="text1"/>
          <w:szCs w:val="21"/>
          <w:lang w:val="de-CH"/>
        </w:rPr>
        <w:t xml:space="preserve"> be</w:t>
      </w:r>
      <w:r w:rsidR="00910239" w:rsidRPr="006F77CE">
        <w:rPr>
          <w:rFonts w:ascii="Arial" w:hAnsi="Arial" w:cs="Arial"/>
          <w:color w:val="000000" w:themeColor="text1"/>
          <w:szCs w:val="21"/>
          <w:lang w:val="de-CH"/>
        </w:rPr>
        <w:t>handelt</w:t>
      </w:r>
      <w:r w:rsidRPr="006F77CE">
        <w:rPr>
          <w:rFonts w:ascii="Arial" w:hAnsi="Arial" w:cs="Arial"/>
          <w:color w:val="000000" w:themeColor="text1"/>
          <w:szCs w:val="21"/>
          <w:lang w:val="de-CH"/>
        </w:rPr>
        <w:t xml:space="preserve"> – pandemiebedingt hat diese Au</w:t>
      </w:r>
      <w:r w:rsidR="00910239" w:rsidRPr="006F77CE">
        <w:rPr>
          <w:rFonts w:ascii="Arial" w:hAnsi="Arial" w:cs="Arial"/>
          <w:color w:val="000000" w:themeColor="text1"/>
          <w:szCs w:val="21"/>
          <w:lang w:val="de-CH"/>
        </w:rPr>
        <w:t>slegung eine neue Dimension erreicht.</w:t>
      </w:r>
      <w:r w:rsidR="001D6DC2" w:rsidRPr="006F77CE">
        <w:rPr>
          <w:rFonts w:ascii="Arial" w:hAnsi="Arial" w:cs="Arial"/>
          <w:color w:val="000000" w:themeColor="text1"/>
          <w:szCs w:val="21"/>
          <w:lang w:val="de-CH"/>
        </w:rPr>
        <w:t xml:space="preserve"> </w:t>
      </w:r>
      <w:r w:rsidR="00910239" w:rsidRPr="006F77CE">
        <w:rPr>
          <w:rFonts w:ascii="Arial" w:hAnsi="Arial" w:cs="Arial"/>
          <w:color w:val="000000" w:themeColor="text1"/>
          <w:szCs w:val="21"/>
          <w:lang w:val="de-CH"/>
        </w:rPr>
        <w:t xml:space="preserve">Die IBA Basel bleibt im dynamischen Prozess und bietet anstelle der Veranstaltungen auf dem </w:t>
      </w:r>
      <w:proofErr w:type="spellStart"/>
      <w:r w:rsidR="00910239" w:rsidRPr="006F77CE">
        <w:rPr>
          <w:rFonts w:ascii="Arial" w:hAnsi="Arial" w:cs="Arial"/>
          <w:color w:val="000000" w:themeColor="text1"/>
          <w:szCs w:val="21"/>
          <w:lang w:val="de-CH"/>
        </w:rPr>
        <w:t>Vitra</w:t>
      </w:r>
      <w:proofErr w:type="spellEnd"/>
      <w:r w:rsidR="00910239" w:rsidRPr="006F77CE">
        <w:rPr>
          <w:rFonts w:ascii="Arial" w:hAnsi="Arial" w:cs="Arial"/>
          <w:color w:val="000000" w:themeColor="text1"/>
          <w:szCs w:val="21"/>
          <w:lang w:val="de-CH"/>
        </w:rPr>
        <w:t xml:space="preserve"> Campus deshalb neu </w:t>
      </w:r>
      <w:r w:rsidR="00AC096E" w:rsidRPr="006F77CE">
        <w:rPr>
          <w:rFonts w:ascii="Arial" w:hAnsi="Arial" w:cs="Arial"/>
          <w:color w:val="000000" w:themeColor="text1"/>
          <w:szCs w:val="21"/>
          <w:lang w:val="de-CH"/>
        </w:rPr>
        <w:t xml:space="preserve">zusätzlich </w:t>
      </w:r>
      <w:r w:rsidR="00910239" w:rsidRPr="006F77CE">
        <w:rPr>
          <w:rFonts w:ascii="Arial" w:hAnsi="Arial" w:cs="Arial"/>
          <w:color w:val="000000" w:themeColor="text1"/>
          <w:szCs w:val="21"/>
          <w:lang w:val="de-CH"/>
        </w:rPr>
        <w:t xml:space="preserve">ein digitales Programm an. </w:t>
      </w:r>
    </w:p>
    <w:p w14:paraId="06AA56E4" w14:textId="75E1AC72" w:rsidR="008B1631" w:rsidRPr="006F77CE" w:rsidRDefault="008B1631" w:rsidP="00905C53">
      <w:pPr>
        <w:jc w:val="both"/>
        <w:rPr>
          <w:rFonts w:ascii="Arial" w:hAnsi="Arial" w:cs="Arial"/>
          <w:color w:val="000000" w:themeColor="text1"/>
          <w:szCs w:val="21"/>
          <w:lang w:val="de-CH"/>
        </w:rPr>
      </w:pPr>
    </w:p>
    <w:p w14:paraId="6DA186C0" w14:textId="5807B1B9" w:rsidR="00910239" w:rsidRPr="006F77CE" w:rsidRDefault="00910239" w:rsidP="00905C53">
      <w:pPr>
        <w:jc w:val="both"/>
        <w:rPr>
          <w:rFonts w:ascii="Arial" w:hAnsi="Arial" w:cs="Arial"/>
          <w:b/>
          <w:color w:val="000000" w:themeColor="text1"/>
          <w:szCs w:val="21"/>
          <w:lang w:val="de-CH"/>
        </w:rPr>
      </w:pPr>
      <w:r w:rsidRPr="006F77CE">
        <w:rPr>
          <w:rFonts w:ascii="Arial" w:hAnsi="Arial" w:cs="Arial"/>
          <w:b/>
          <w:color w:val="000000" w:themeColor="text1"/>
          <w:szCs w:val="21"/>
          <w:lang w:val="de-CH"/>
        </w:rPr>
        <w:t xml:space="preserve">IBA Basel Expo </w:t>
      </w:r>
      <w:r w:rsidR="00CB69B4" w:rsidRPr="006F77CE">
        <w:rPr>
          <w:rFonts w:ascii="Arial" w:hAnsi="Arial" w:cs="Arial"/>
          <w:b/>
          <w:color w:val="000000" w:themeColor="text1"/>
          <w:szCs w:val="21"/>
          <w:lang w:val="de-CH"/>
        </w:rPr>
        <w:t xml:space="preserve">vom </w:t>
      </w:r>
      <w:r w:rsidRPr="006F77CE">
        <w:rPr>
          <w:rFonts w:ascii="Arial" w:hAnsi="Arial" w:cs="Arial"/>
          <w:b/>
          <w:color w:val="000000" w:themeColor="text1"/>
          <w:szCs w:val="21"/>
          <w:lang w:val="de-CH"/>
        </w:rPr>
        <w:t xml:space="preserve">1.5. – 6.6.2021 im Dome </w:t>
      </w:r>
      <w:r w:rsidR="00CB69B4" w:rsidRPr="006F77CE">
        <w:rPr>
          <w:rFonts w:ascii="Arial" w:hAnsi="Arial" w:cs="Arial"/>
          <w:b/>
          <w:color w:val="000000" w:themeColor="text1"/>
          <w:szCs w:val="21"/>
          <w:lang w:val="de-CH"/>
        </w:rPr>
        <w:t xml:space="preserve">auf dem </w:t>
      </w:r>
      <w:proofErr w:type="spellStart"/>
      <w:r w:rsidR="00CB69B4" w:rsidRPr="006F77CE">
        <w:rPr>
          <w:rFonts w:ascii="Arial" w:hAnsi="Arial" w:cs="Arial"/>
          <w:b/>
          <w:color w:val="000000" w:themeColor="text1"/>
          <w:szCs w:val="21"/>
          <w:lang w:val="de-CH"/>
        </w:rPr>
        <w:t>Vitra</w:t>
      </w:r>
      <w:proofErr w:type="spellEnd"/>
      <w:r w:rsidR="00CB69B4" w:rsidRPr="006F77CE">
        <w:rPr>
          <w:rFonts w:ascii="Arial" w:hAnsi="Arial" w:cs="Arial"/>
          <w:b/>
          <w:color w:val="000000" w:themeColor="text1"/>
          <w:szCs w:val="21"/>
          <w:lang w:val="de-CH"/>
        </w:rPr>
        <w:t xml:space="preserve"> Campus in Weil am Rhein</w:t>
      </w:r>
    </w:p>
    <w:p w14:paraId="09462524" w14:textId="36EEBE09" w:rsidR="00D02836" w:rsidRPr="006F77CE" w:rsidRDefault="00EF4BF2" w:rsidP="00302253">
      <w:pPr>
        <w:jc w:val="both"/>
        <w:rPr>
          <w:rFonts w:ascii="Arial" w:hAnsi="Arial" w:cs="Arial"/>
          <w:color w:val="000000" w:themeColor="text1"/>
          <w:szCs w:val="21"/>
          <w:lang w:val="de-CH"/>
        </w:rPr>
      </w:pPr>
      <w:r w:rsidRPr="006F77CE">
        <w:rPr>
          <w:rFonts w:ascii="Arial" w:hAnsi="Arial" w:cs="Arial"/>
          <w:color w:val="000000" w:themeColor="text1"/>
          <w:szCs w:val="21"/>
          <w:lang w:val="de-CH"/>
        </w:rPr>
        <w:t>Seit dem 20. März 2021</w:t>
      </w:r>
      <w:r w:rsidR="0042337D" w:rsidRPr="006F77CE">
        <w:rPr>
          <w:rFonts w:ascii="Arial" w:hAnsi="Arial" w:cs="Arial"/>
          <w:color w:val="000000" w:themeColor="text1"/>
          <w:szCs w:val="21"/>
          <w:lang w:val="de-CH"/>
        </w:rPr>
        <w:t xml:space="preserve"> dürfen die Museen im Land </w:t>
      </w:r>
      <w:r w:rsidR="00AC096E" w:rsidRPr="006F77CE">
        <w:rPr>
          <w:rFonts w:ascii="Arial" w:hAnsi="Arial" w:cs="Arial"/>
          <w:color w:val="000000" w:themeColor="text1"/>
          <w:szCs w:val="21"/>
          <w:lang w:val="de-CH"/>
        </w:rPr>
        <w:t>B</w:t>
      </w:r>
      <w:r w:rsidR="0042337D" w:rsidRPr="006F77CE">
        <w:rPr>
          <w:rFonts w:ascii="Arial" w:hAnsi="Arial" w:cs="Arial"/>
          <w:color w:val="000000" w:themeColor="text1"/>
          <w:szCs w:val="21"/>
          <w:lang w:val="de-CH"/>
        </w:rPr>
        <w:t>aden-W</w:t>
      </w:r>
      <w:r w:rsidR="00AC096E" w:rsidRPr="006F77CE">
        <w:rPr>
          <w:rFonts w:ascii="Arial" w:hAnsi="Arial" w:cs="Arial"/>
          <w:color w:val="000000" w:themeColor="text1"/>
          <w:szCs w:val="21"/>
          <w:lang w:val="de-CH"/>
        </w:rPr>
        <w:t xml:space="preserve">ürttemberg wieder </w:t>
      </w:r>
      <w:r w:rsidR="0042337D" w:rsidRPr="006F77CE">
        <w:rPr>
          <w:rFonts w:ascii="Arial" w:hAnsi="Arial" w:cs="Arial"/>
          <w:color w:val="000000" w:themeColor="text1"/>
          <w:szCs w:val="21"/>
          <w:lang w:val="de-CH"/>
        </w:rPr>
        <w:t>öffne</w:t>
      </w:r>
      <w:r w:rsidR="00AC096E" w:rsidRPr="006F77CE">
        <w:rPr>
          <w:rFonts w:ascii="Arial" w:hAnsi="Arial" w:cs="Arial"/>
          <w:color w:val="000000" w:themeColor="text1"/>
          <w:szCs w:val="21"/>
          <w:lang w:val="de-CH"/>
        </w:rPr>
        <w:t>n</w:t>
      </w:r>
      <w:r w:rsidR="0042337D" w:rsidRPr="006F77CE">
        <w:rPr>
          <w:rFonts w:ascii="Arial" w:hAnsi="Arial" w:cs="Arial"/>
          <w:color w:val="000000" w:themeColor="text1"/>
          <w:szCs w:val="21"/>
          <w:lang w:val="de-CH"/>
        </w:rPr>
        <w:t xml:space="preserve">. </w:t>
      </w:r>
      <w:r w:rsidR="008B1631" w:rsidRPr="006F77CE">
        <w:rPr>
          <w:rFonts w:ascii="Arial" w:hAnsi="Arial" w:cs="Arial"/>
          <w:color w:val="000000" w:themeColor="text1"/>
          <w:szCs w:val="21"/>
          <w:lang w:val="de-CH"/>
        </w:rPr>
        <w:t>Die Ausstellung</w:t>
      </w:r>
      <w:r w:rsidR="0042337D" w:rsidRPr="006F77CE">
        <w:rPr>
          <w:rFonts w:ascii="Arial" w:hAnsi="Arial" w:cs="Arial"/>
          <w:color w:val="000000" w:themeColor="text1"/>
          <w:szCs w:val="21"/>
          <w:lang w:val="de-CH"/>
        </w:rPr>
        <w:t xml:space="preserve"> der IBA Basel</w:t>
      </w:r>
      <w:r w:rsidR="00910239" w:rsidRPr="006F77CE">
        <w:rPr>
          <w:rFonts w:ascii="Arial" w:hAnsi="Arial" w:cs="Arial"/>
          <w:color w:val="000000" w:themeColor="text1"/>
          <w:szCs w:val="21"/>
          <w:lang w:val="de-CH"/>
        </w:rPr>
        <w:t xml:space="preserve"> </w:t>
      </w:r>
      <w:r w:rsidR="00AC096E" w:rsidRPr="006F77CE">
        <w:rPr>
          <w:rFonts w:ascii="Arial" w:hAnsi="Arial" w:cs="Arial"/>
          <w:color w:val="000000" w:themeColor="text1"/>
          <w:szCs w:val="21"/>
          <w:lang w:val="de-CH"/>
        </w:rPr>
        <w:t>kann</w:t>
      </w:r>
      <w:r w:rsidR="00910239" w:rsidRPr="006F77CE">
        <w:rPr>
          <w:rFonts w:ascii="Arial" w:hAnsi="Arial" w:cs="Arial"/>
          <w:color w:val="000000" w:themeColor="text1"/>
          <w:szCs w:val="21"/>
          <w:lang w:val="de-CH"/>
        </w:rPr>
        <w:t xml:space="preserve"> </w:t>
      </w:r>
      <w:r w:rsidR="0042337D" w:rsidRPr="006F77CE">
        <w:rPr>
          <w:rFonts w:ascii="Arial" w:hAnsi="Arial" w:cs="Arial"/>
          <w:color w:val="000000" w:themeColor="text1"/>
          <w:szCs w:val="21"/>
          <w:lang w:val="de-CH"/>
        </w:rPr>
        <w:t xml:space="preserve">entsprechend </w:t>
      </w:r>
      <w:r w:rsidR="00910239" w:rsidRPr="006F77CE">
        <w:rPr>
          <w:rFonts w:ascii="Arial" w:hAnsi="Arial" w:cs="Arial"/>
          <w:color w:val="000000" w:themeColor="text1"/>
          <w:szCs w:val="21"/>
          <w:lang w:val="de-CH"/>
        </w:rPr>
        <w:t xml:space="preserve">vom </w:t>
      </w:r>
      <w:r w:rsidR="008B1631" w:rsidRPr="006F77CE">
        <w:rPr>
          <w:rFonts w:ascii="Arial" w:hAnsi="Arial" w:cs="Arial"/>
          <w:color w:val="000000" w:themeColor="text1"/>
          <w:szCs w:val="21"/>
          <w:lang w:val="de-CH"/>
        </w:rPr>
        <w:t>1. M</w:t>
      </w:r>
      <w:r w:rsidR="004753F3" w:rsidRPr="006F77CE">
        <w:rPr>
          <w:rFonts w:ascii="Arial" w:hAnsi="Arial" w:cs="Arial"/>
          <w:color w:val="000000" w:themeColor="text1"/>
          <w:szCs w:val="21"/>
          <w:lang w:val="de-CH"/>
        </w:rPr>
        <w:t xml:space="preserve">ai </w:t>
      </w:r>
      <w:r w:rsidR="008B1631" w:rsidRPr="006F77CE">
        <w:rPr>
          <w:rFonts w:ascii="Arial" w:hAnsi="Arial" w:cs="Arial"/>
          <w:color w:val="000000" w:themeColor="text1"/>
          <w:szCs w:val="21"/>
          <w:lang w:val="de-CH"/>
        </w:rPr>
        <w:t>bis zum 6. Juni 2021 im Dome für Besucher</w:t>
      </w:r>
      <w:r w:rsidR="00910239" w:rsidRPr="006F77CE">
        <w:rPr>
          <w:rFonts w:ascii="Arial" w:hAnsi="Arial" w:cs="Arial"/>
          <w:color w:val="000000" w:themeColor="text1"/>
          <w:szCs w:val="21"/>
          <w:lang w:val="de-CH"/>
        </w:rPr>
        <w:t>*innen</w:t>
      </w:r>
      <w:r w:rsidR="008B1631" w:rsidRPr="006F77CE">
        <w:rPr>
          <w:rFonts w:ascii="Arial" w:hAnsi="Arial" w:cs="Arial"/>
          <w:color w:val="000000" w:themeColor="text1"/>
          <w:szCs w:val="21"/>
          <w:lang w:val="de-CH"/>
        </w:rPr>
        <w:t xml:space="preserve"> zugänglich sein</w:t>
      </w:r>
      <w:r w:rsidR="0042337D" w:rsidRPr="006F77CE">
        <w:rPr>
          <w:rFonts w:ascii="Arial" w:hAnsi="Arial" w:cs="Arial"/>
          <w:color w:val="000000" w:themeColor="text1"/>
          <w:szCs w:val="21"/>
          <w:lang w:val="de-CH"/>
        </w:rPr>
        <w:t xml:space="preserve">. Da </w:t>
      </w:r>
      <w:r w:rsidR="00AC096E" w:rsidRPr="006F77CE">
        <w:rPr>
          <w:rFonts w:ascii="Arial" w:hAnsi="Arial" w:cs="Arial"/>
          <w:color w:val="000000" w:themeColor="text1"/>
          <w:szCs w:val="21"/>
          <w:lang w:val="de-CH"/>
        </w:rPr>
        <w:t xml:space="preserve">es </w:t>
      </w:r>
      <w:r w:rsidR="0042337D" w:rsidRPr="006F77CE">
        <w:rPr>
          <w:rFonts w:ascii="Arial" w:hAnsi="Arial" w:cs="Arial"/>
          <w:color w:val="000000" w:themeColor="text1"/>
          <w:szCs w:val="21"/>
          <w:lang w:val="de-CH"/>
        </w:rPr>
        <w:t xml:space="preserve">sich pandemiebedingt </w:t>
      </w:r>
      <w:r w:rsidR="00AC096E" w:rsidRPr="006F77CE">
        <w:rPr>
          <w:rFonts w:ascii="Arial" w:hAnsi="Arial" w:cs="Arial"/>
          <w:color w:val="000000" w:themeColor="text1"/>
          <w:szCs w:val="21"/>
          <w:lang w:val="de-CH"/>
        </w:rPr>
        <w:t>um eine</w:t>
      </w:r>
      <w:r w:rsidR="0042337D" w:rsidRPr="006F77CE">
        <w:rPr>
          <w:rFonts w:ascii="Arial" w:hAnsi="Arial" w:cs="Arial"/>
          <w:color w:val="000000" w:themeColor="text1"/>
          <w:szCs w:val="21"/>
          <w:lang w:val="de-CH"/>
        </w:rPr>
        <w:t xml:space="preserve"> dynamische Entwicklung handelt, sind dies</w:t>
      </w:r>
      <w:r w:rsidR="00AC096E" w:rsidRPr="006F77CE">
        <w:rPr>
          <w:rFonts w:ascii="Arial" w:hAnsi="Arial" w:cs="Arial"/>
          <w:color w:val="000000" w:themeColor="text1"/>
          <w:szCs w:val="21"/>
          <w:lang w:val="de-CH"/>
        </w:rPr>
        <w:t>e</w:t>
      </w:r>
      <w:r w:rsidR="0042337D" w:rsidRPr="006F77CE">
        <w:rPr>
          <w:rFonts w:ascii="Arial" w:hAnsi="Arial" w:cs="Arial"/>
          <w:color w:val="000000" w:themeColor="text1"/>
          <w:szCs w:val="21"/>
          <w:lang w:val="de-CH"/>
        </w:rPr>
        <w:t xml:space="preserve"> Öffnungszeiten </w:t>
      </w:r>
      <w:r w:rsidR="004753F3" w:rsidRPr="006F77CE">
        <w:rPr>
          <w:rFonts w:ascii="Arial" w:hAnsi="Arial" w:cs="Arial"/>
          <w:color w:val="000000" w:themeColor="text1"/>
          <w:szCs w:val="21"/>
          <w:lang w:val="de-CH"/>
        </w:rPr>
        <w:t xml:space="preserve">abhängig von den entsprechenden Regelungen vor Ort auf dem </w:t>
      </w:r>
      <w:proofErr w:type="spellStart"/>
      <w:r w:rsidR="004753F3" w:rsidRPr="006F77CE">
        <w:rPr>
          <w:rFonts w:ascii="Arial" w:hAnsi="Arial" w:cs="Arial"/>
          <w:color w:val="000000" w:themeColor="text1"/>
          <w:szCs w:val="21"/>
          <w:lang w:val="de-CH"/>
        </w:rPr>
        <w:t>Vitra</w:t>
      </w:r>
      <w:proofErr w:type="spellEnd"/>
      <w:r w:rsidR="004753F3" w:rsidRPr="006F77CE">
        <w:rPr>
          <w:rFonts w:ascii="Arial" w:hAnsi="Arial" w:cs="Arial"/>
          <w:color w:val="000000" w:themeColor="text1"/>
          <w:szCs w:val="21"/>
          <w:lang w:val="de-CH"/>
        </w:rPr>
        <w:t xml:space="preserve"> Campus.</w:t>
      </w:r>
      <w:r w:rsidR="0042337D" w:rsidRPr="006F77CE">
        <w:rPr>
          <w:rFonts w:ascii="Arial" w:hAnsi="Arial" w:cs="Arial"/>
          <w:color w:val="000000" w:themeColor="text1"/>
          <w:szCs w:val="21"/>
          <w:lang w:val="de-CH"/>
        </w:rPr>
        <w:t xml:space="preserve"> Stand heute werden die Besucher*innen ein verbindliches Zeitfenster vorab buchen müssen und sich vor Ort registrieren. Dies, aufgrund der maximal zulässigen Personen</w:t>
      </w:r>
      <w:r w:rsidR="00335DF5" w:rsidRPr="006F77CE">
        <w:rPr>
          <w:rFonts w:ascii="Arial" w:hAnsi="Arial" w:cs="Arial"/>
          <w:color w:val="000000" w:themeColor="text1"/>
          <w:szCs w:val="21"/>
          <w:lang w:val="de-CH"/>
        </w:rPr>
        <w:t>zahl</w:t>
      </w:r>
      <w:r w:rsidR="0042337D" w:rsidRPr="006F77CE">
        <w:rPr>
          <w:rFonts w:ascii="Arial" w:hAnsi="Arial" w:cs="Arial"/>
          <w:color w:val="000000" w:themeColor="text1"/>
          <w:szCs w:val="21"/>
          <w:lang w:val="de-CH"/>
        </w:rPr>
        <w:t xml:space="preserve"> innerhalb der Ausstellung (je nach Inzidenzwert 11 bis 22 Personen)</w:t>
      </w:r>
      <w:r w:rsidR="00CB69B4" w:rsidRPr="006F77CE">
        <w:rPr>
          <w:rFonts w:ascii="Arial" w:hAnsi="Arial" w:cs="Arial"/>
          <w:color w:val="000000" w:themeColor="text1"/>
          <w:szCs w:val="21"/>
          <w:lang w:val="de-CH"/>
        </w:rPr>
        <w:t xml:space="preserve">. </w:t>
      </w:r>
      <w:r w:rsidRPr="006F77CE">
        <w:rPr>
          <w:rFonts w:ascii="Arial" w:hAnsi="Arial" w:cs="Arial"/>
          <w:color w:val="000000" w:themeColor="text1"/>
          <w:szCs w:val="21"/>
          <w:lang w:val="de-CH"/>
        </w:rPr>
        <w:t xml:space="preserve">Die IBA Basel wird dazu aktuell auf ihrer Website und ihren </w:t>
      </w:r>
      <w:proofErr w:type="spellStart"/>
      <w:r w:rsidRPr="006F77CE">
        <w:rPr>
          <w:rFonts w:ascii="Arial" w:hAnsi="Arial" w:cs="Arial"/>
          <w:color w:val="000000" w:themeColor="text1"/>
          <w:szCs w:val="21"/>
          <w:lang w:val="de-CH"/>
        </w:rPr>
        <w:t>Social</w:t>
      </w:r>
      <w:proofErr w:type="spellEnd"/>
      <w:r w:rsidRPr="006F77CE">
        <w:rPr>
          <w:rFonts w:ascii="Arial" w:hAnsi="Arial" w:cs="Arial"/>
          <w:color w:val="000000" w:themeColor="text1"/>
          <w:szCs w:val="21"/>
          <w:lang w:val="de-CH"/>
        </w:rPr>
        <w:t xml:space="preserve"> Media Kanälen informieren</w:t>
      </w:r>
      <w:r w:rsidR="0042337D" w:rsidRPr="006F77CE">
        <w:rPr>
          <w:rFonts w:ascii="Arial" w:hAnsi="Arial" w:cs="Arial"/>
          <w:color w:val="000000" w:themeColor="text1"/>
          <w:szCs w:val="21"/>
          <w:lang w:val="de-CH"/>
        </w:rPr>
        <w:t xml:space="preserve">. </w:t>
      </w:r>
    </w:p>
    <w:p w14:paraId="2250919A" w14:textId="765F0A25" w:rsidR="00D02836" w:rsidRPr="006F77CE" w:rsidRDefault="00D02836" w:rsidP="00302253">
      <w:pPr>
        <w:jc w:val="both"/>
        <w:rPr>
          <w:rFonts w:ascii="Arial" w:hAnsi="Arial" w:cs="Arial"/>
          <w:color w:val="000000" w:themeColor="text1"/>
          <w:szCs w:val="21"/>
          <w:lang w:val="de-CH"/>
        </w:rPr>
      </w:pPr>
    </w:p>
    <w:p w14:paraId="531E8C3F" w14:textId="37151A77" w:rsidR="00D02836" w:rsidRPr="006F77CE" w:rsidRDefault="001D14A8" w:rsidP="00302253">
      <w:pPr>
        <w:jc w:val="both"/>
        <w:rPr>
          <w:rFonts w:ascii="Arial" w:hAnsi="Arial" w:cs="Arial"/>
          <w:b/>
          <w:color w:val="000000" w:themeColor="text1"/>
          <w:szCs w:val="21"/>
          <w:lang w:val="de-CH"/>
        </w:rPr>
      </w:pPr>
      <w:r w:rsidRPr="006F77CE">
        <w:rPr>
          <w:rFonts w:ascii="Arial" w:hAnsi="Arial" w:cs="Arial"/>
          <w:b/>
          <w:color w:val="000000" w:themeColor="text1"/>
          <w:szCs w:val="21"/>
          <w:lang w:val="de-CH"/>
        </w:rPr>
        <w:t>Neues d</w:t>
      </w:r>
      <w:r w:rsidR="00D02836" w:rsidRPr="006F77CE">
        <w:rPr>
          <w:rFonts w:ascii="Arial" w:hAnsi="Arial" w:cs="Arial"/>
          <w:b/>
          <w:color w:val="000000" w:themeColor="text1"/>
          <w:szCs w:val="21"/>
          <w:lang w:val="de-CH"/>
        </w:rPr>
        <w:t>igitales Programm für den fachlichen Diskurs</w:t>
      </w:r>
      <w:r w:rsidRPr="006F77CE">
        <w:rPr>
          <w:rFonts w:ascii="Arial" w:hAnsi="Arial" w:cs="Arial"/>
          <w:b/>
          <w:color w:val="000000" w:themeColor="text1"/>
          <w:szCs w:val="21"/>
          <w:lang w:val="de-CH"/>
        </w:rPr>
        <w:t xml:space="preserve"> </w:t>
      </w:r>
    </w:p>
    <w:p w14:paraId="5D714EB2" w14:textId="49CEDE59" w:rsidR="00302253" w:rsidRPr="006F77CE" w:rsidRDefault="00D02836" w:rsidP="004C07FE">
      <w:pPr>
        <w:jc w:val="both"/>
        <w:rPr>
          <w:rFonts w:ascii="Arial" w:hAnsi="Arial" w:cs="Arial"/>
          <w:color w:val="000000" w:themeColor="text1"/>
          <w:szCs w:val="21"/>
          <w:lang w:val="de-CH"/>
        </w:rPr>
      </w:pPr>
      <w:r w:rsidRPr="006F77CE">
        <w:rPr>
          <w:rFonts w:ascii="Arial" w:hAnsi="Arial" w:cs="Arial"/>
          <w:color w:val="000000" w:themeColor="text1"/>
          <w:szCs w:val="21"/>
          <w:lang w:val="de-CH"/>
        </w:rPr>
        <w:t>Mit der</w:t>
      </w:r>
      <w:r w:rsidR="00EF4BF2" w:rsidRPr="006F77CE">
        <w:rPr>
          <w:rFonts w:ascii="Arial" w:hAnsi="Arial" w:cs="Arial"/>
          <w:color w:val="000000" w:themeColor="text1"/>
          <w:szCs w:val="21"/>
          <w:lang w:val="de-CH"/>
        </w:rPr>
        <w:t xml:space="preserve"> Schlusspräsentation einer</w:t>
      </w:r>
      <w:r w:rsidRPr="006F77CE">
        <w:rPr>
          <w:rFonts w:ascii="Arial" w:hAnsi="Arial" w:cs="Arial"/>
          <w:color w:val="000000" w:themeColor="text1"/>
          <w:szCs w:val="21"/>
          <w:lang w:val="de-CH"/>
        </w:rPr>
        <w:t xml:space="preserve"> IBA wird </w:t>
      </w:r>
      <w:r w:rsidR="00EF4BF2" w:rsidRPr="006F77CE">
        <w:rPr>
          <w:rFonts w:ascii="Arial" w:hAnsi="Arial" w:cs="Arial"/>
          <w:color w:val="000000" w:themeColor="text1"/>
          <w:szCs w:val="21"/>
          <w:lang w:val="de-CH"/>
        </w:rPr>
        <w:t xml:space="preserve">immer auch </w:t>
      </w:r>
      <w:r w:rsidRPr="006F77CE">
        <w:rPr>
          <w:rFonts w:ascii="Arial" w:hAnsi="Arial" w:cs="Arial"/>
          <w:color w:val="000000" w:themeColor="text1"/>
          <w:szCs w:val="21"/>
          <w:lang w:val="de-CH"/>
        </w:rPr>
        <w:t xml:space="preserve">ein neuer Fachdiskurs über die Erkenntnisse und Wirkungen </w:t>
      </w:r>
      <w:r w:rsidR="00EF4BF2" w:rsidRPr="006F77CE">
        <w:rPr>
          <w:rFonts w:ascii="Arial" w:hAnsi="Arial" w:cs="Arial"/>
          <w:color w:val="000000" w:themeColor="text1"/>
          <w:szCs w:val="21"/>
          <w:lang w:val="de-CH"/>
        </w:rPr>
        <w:t>dieser</w:t>
      </w:r>
      <w:r w:rsidRPr="006F77CE">
        <w:rPr>
          <w:rFonts w:ascii="Arial" w:hAnsi="Arial" w:cs="Arial"/>
          <w:color w:val="000000" w:themeColor="text1"/>
          <w:szCs w:val="21"/>
          <w:lang w:val="de-CH"/>
        </w:rPr>
        <w:t xml:space="preserve"> IBA lanciert. Die IBA Basel ist die erste IBA, welche sich dem Thema der Grenzräume gewidmet hat. </w:t>
      </w:r>
      <w:r w:rsidR="00CB69B4" w:rsidRPr="006F77CE">
        <w:rPr>
          <w:rFonts w:ascii="Arial" w:hAnsi="Arial" w:cs="Arial"/>
          <w:color w:val="000000" w:themeColor="text1"/>
          <w:szCs w:val="21"/>
          <w:lang w:val="de-CH"/>
        </w:rPr>
        <w:t>Sie hat sich</w:t>
      </w:r>
      <w:r w:rsidR="00335DF5" w:rsidRPr="006F77CE">
        <w:rPr>
          <w:rFonts w:ascii="Arial" w:hAnsi="Arial" w:cs="Arial"/>
          <w:color w:val="000000" w:themeColor="text1"/>
          <w:szCs w:val="21"/>
          <w:lang w:val="de-CH"/>
        </w:rPr>
        <w:t xml:space="preserve"> </w:t>
      </w:r>
      <w:r w:rsidRPr="006F77CE">
        <w:rPr>
          <w:rFonts w:ascii="Arial" w:hAnsi="Arial" w:cs="Arial"/>
          <w:color w:val="000000" w:themeColor="text1"/>
          <w:szCs w:val="21"/>
          <w:lang w:val="de-CH"/>
        </w:rPr>
        <w:t xml:space="preserve">bereits in der Schlussphase einer Wirkungsanalyse unterzogen. Die Erkenntnisse, Fragen zum Vorgehen und die Wirkungen auf einen Grenzraum </w:t>
      </w:r>
      <w:r w:rsidR="004C07FE" w:rsidRPr="006F77CE">
        <w:rPr>
          <w:rFonts w:ascii="Arial" w:hAnsi="Arial" w:cs="Arial"/>
          <w:color w:val="000000" w:themeColor="text1"/>
          <w:szCs w:val="21"/>
          <w:lang w:val="de-CH"/>
        </w:rPr>
        <w:t>werden als digitale IBA Talks aufbereitet.</w:t>
      </w:r>
      <w:r w:rsidRPr="006F77CE">
        <w:rPr>
          <w:rFonts w:ascii="Arial" w:hAnsi="Arial" w:cs="Arial"/>
          <w:color w:val="000000" w:themeColor="text1"/>
          <w:szCs w:val="21"/>
          <w:lang w:val="de-CH"/>
        </w:rPr>
        <w:t xml:space="preserve"> </w:t>
      </w:r>
      <w:r w:rsidR="00CB69B4" w:rsidRPr="006F77CE">
        <w:rPr>
          <w:rFonts w:ascii="Arial" w:hAnsi="Arial" w:cs="Arial"/>
          <w:color w:val="000000" w:themeColor="text1"/>
          <w:szCs w:val="21"/>
          <w:lang w:val="de-CH"/>
        </w:rPr>
        <w:t>IBA Geschäftsführerin</w:t>
      </w:r>
      <w:r w:rsidR="004C07FE" w:rsidRPr="006F77CE">
        <w:rPr>
          <w:rFonts w:ascii="Arial" w:hAnsi="Arial" w:cs="Arial"/>
          <w:color w:val="000000" w:themeColor="text1"/>
          <w:szCs w:val="21"/>
          <w:lang w:val="de-CH"/>
        </w:rPr>
        <w:t xml:space="preserve"> </w:t>
      </w:r>
      <w:r w:rsidRPr="006F77CE">
        <w:rPr>
          <w:rFonts w:ascii="Arial" w:hAnsi="Arial" w:cs="Arial"/>
          <w:color w:val="000000" w:themeColor="text1"/>
          <w:szCs w:val="21"/>
          <w:lang w:val="de-CH"/>
        </w:rPr>
        <w:t xml:space="preserve">Monica Linder-Guarnaccia </w:t>
      </w:r>
      <w:r w:rsidR="004C07FE" w:rsidRPr="006F77CE">
        <w:rPr>
          <w:rFonts w:ascii="Arial" w:hAnsi="Arial" w:cs="Arial"/>
          <w:color w:val="000000" w:themeColor="text1"/>
          <w:szCs w:val="21"/>
          <w:lang w:val="de-CH"/>
        </w:rPr>
        <w:t>wird im Gespräch mit</w:t>
      </w:r>
      <w:r w:rsidRPr="006F77CE">
        <w:rPr>
          <w:rFonts w:ascii="Arial" w:hAnsi="Arial" w:cs="Arial"/>
          <w:color w:val="000000" w:themeColor="text1"/>
          <w:szCs w:val="21"/>
          <w:lang w:val="de-CH"/>
        </w:rPr>
        <w:t xml:space="preserve"> dem IBA Kuratorium </w:t>
      </w:r>
      <w:r w:rsidR="004C07FE" w:rsidRPr="006F77CE">
        <w:rPr>
          <w:rFonts w:ascii="Arial" w:hAnsi="Arial" w:cs="Arial"/>
          <w:color w:val="000000" w:themeColor="text1"/>
          <w:szCs w:val="21"/>
          <w:lang w:val="de-CH"/>
        </w:rPr>
        <w:t xml:space="preserve">mit Dr. Ursula Baus (Raumplanung), Dr. Angelus Eisinger (Raumplanung), Dr. Maria Lezzi (Raumplanung), Prof. Dr. Martina Löw (Soziologie), Peter </w:t>
      </w:r>
      <w:proofErr w:type="spellStart"/>
      <w:r w:rsidR="004C07FE" w:rsidRPr="006F77CE">
        <w:rPr>
          <w:rFonts w:ascii="Arial" w:hAnsi="Arial" w:cs="Arial"/>
          <w:color w:val="000000" w:themeColor="text1"/>
          <w:szCs w:val="21"/>
          <w:lang w:val="de-CH"/>
        </w:rPr>
        <w:t>Pakesch</w:t>
      </w:r>
      <w:proofErr w:type="spellEnd"/>
      <w:r w:rsidR="004C07FE" w:rsidRPr="006F77CE">
        <w:rPr>
          <w:rFonts w:ascii="Arial" w:hAnsi="Arial" w:cs="Arial"/>
          <w:color w:val="000000" w:themeColor="text1"/>
          <w:szCs w:val="21"/>
          <w:lang w:val="de-CH"/>
        </w:rPr>
        <w:t xml:space="preserve"> (Kultur) und Prof. Dr. Alain Thierstein (Wirtschaft)</w:t>
      </w:r>
      <w:r w:rsidRPr="006F77CE">
        <w:rPr>
          <w:rFonts w:ascii="Arial" w:hAnsi="Arial" w:cs="Arial"/>
          <w:color w:val="000000" w:themeColor="text1"/>
          <w:szCs w:val="21"/>
          <w:lang w:val="de-CH"/>
        </w:rPr>
        <w:t xml:space="preserve"> </w:t>
      </w:r>
      <w:r w:rsidR="004C07FE" w:rsidRPr="006F77CE">
        <w:rPr>
          <w:rFonts w:ascii="Arial" w:hAnsi="Arial" w:cs="Arial"/>
          <w:color w:val="000000" w:themeColor="text1"/>
          <w:szCs w:val="21"/>
          <w:lang w:val="de-CH"/>
        </w:rPr>
        <w:t xml:space="preserve">einem internationalen </w:t>
      </w:r>
      <w:r w:rsidR="00302253" w:rsidRPr="006F77CE">
        <w:rPr>
          <w:rFonts w:ascii="Arial" w:hAnsi="Arial" w:cs="Arial"/>
          <w:color w:val="000000" w:themeColor="text1"/>
          <w:szCs w:val="21"/>
          <w:lang w:val="de-CH"/>
        </w:rPr>
        <w:t xml:space="preserve">Fachpublikum </w:t>
      </w:r>
      <w:r w:rsidR="004C07FE" w:rsidRPr="006F77CE">
        <w:rPr>
          <w:rFonts w:ascii="Arial" w:hAnsi="Arial" w:cs="Arial"/>
          <w:color w:val="000000" w:themeColor="text1"/>
          <w:szCs w:val="21"/>
          <w:lang w:val="de-CH"/>
        </w:rPr>
        <w:t xml:space="preserve">die Besonderheiten und das Vorgehen zur </w:t>
      </w:r>
      <w:r w:rsidR="00335DF5" w:rsidRPr="006F77CE">
        <w:rPr>
          <w:rFonts w:ascii="Arial" w:hAnsi="Arial" w:cs="Arial"/>
          <w:color w:val="000000" w:themeColor="text1"/>
          <w:szCs w:val="21"/>
          <w:lang w:val="de-CH"/>
        </w:rPr>
        <w:t>Bildung</w:t>
      </w:r>
      <w:r w:rsidR="004C07FE" w:rsidRPr="006F77CE">
        <w:rPr>
          <w:rFonts w:ascii="Arial" w:hAnsi="Arial" w:cs="Arial"/>
          <w:color w:val="000000" w:themeColor="text1"/>
          <w:szCs w:val="21"/>
          <w:lang w:val="de-CH"/>
        </w:rPr>
        <w:t xml:space="preserve"> einer grenzüberschreitenden Planungskultur und </w:t>
      </w:r>
      <w:r w:rsidR="00335DF5" w:rsidRPr="006F77CE">
        <w:rPr>
          <w:rFonts w:ascii="Arial" w:hAnsi="Arial" w:cs="Arial"/>
          <w:color w:val="000000" w:themeColor="text1"/>
          <w:szCs w:val="21"/>
          <w:lang w:val="de-CH"/>
        </w:rPr>
        <w:t xml:space="preserve">den IBA </w:t>
      </w:r>
      <w:r w:rsidR="004C07FE" w:rsidRPr="006F77CE">
        <w:rPr>
          <w:rFonts w:ascii="Arial" w:hAnsi="Arial" w:cs="Arial"/>
          <w:color w:val="000000" w:themeColor="text1"/>
          <w:szCs w:val="21"/>
          <w:lang w:val="de-CH"/>
        </w:rPr>
        <w:t xml:space="preserve">Handlungsempfehlungen debattieren. </w:t>
      </w:r>
    </w:p>
    <w:p w14:paraId="50A1F8C3" w14:textId="160E94FD" w:rsidR="001D14A8" w:rsidRPr="006F77CE" w:rsidRDefault="001D14A8" w:rsidP="004C07FE">
      <w:pPr>
        <w:jc w:val="both"/>
        <w:rPr>
          <w:rFonts w:ascii="Arial" w:hAnsi="Arial" w:cs="Arial"/>
          <w:color w:val="000000" w:themeColor="text1"/>
          <w:szCs w:val="21"/>
          <w:lang w:val="de-CH"/>
        </w:rPr>
      </w:pPr>
      <w:r w:rsidRPr="006F77CE">
        <w:rPr>
          <w:rFonts w:ascii="Arial" w:hAnsi="Arial" w:cs="Arial"/>
          <w:color w:val="000000" w:themeColor="text1"/>
          <w:szCs w:val="21"/>
          <w:lang w:val="de-CH"/>
        </w:rPr>
        <w:lastRenderedPageBreak/>
        <w:t xml:space="preserve">Die Anmeldung erfolgt ebenfalls über die IBA Website ab Anfang Mai 2021. </w:t>
      </w:r>
    </w:p>
    <w:p w14:paraId="335ABB01" w14:textId="33396FB4" w:rsidR="00EF4BF2" w:rsidRPr="006F77CE" w:rsidRDefault="00EF4BF2">
      <w:pPr>
        <w:rPr>
          <w:rFonts w:ascii="Arial" w:hAnsi="Arial" w:cs="Arial"/>
          <w:color w:val="000000" w:themeColor="text1"/>
          <w:szCs w:val="21"/>
          <w:lang w:val="de-CH"/>
        </w:rPr>
      </w:pPr>
    </w:p>
    <w:p w14:paraId="091011AD" w14:textId="7D332140" w:rsidR="001D14A8" w:rsidRPr="006F77CE" w:rsidRDefault="001D14A8" w:rsidP="001D14A8">
      <w:pPr>
        <w:jc w:val="both"/>
        <w:rPr>
          <w:rFonts w:ascii="Arial" w:hAnsi="Arial" w:cs="Arial"/>
          <w:b/>
          <w:color w:val="000000" w:themeColor="text1"/>
          <w:szCs w:val="21"/>
          <w:lang w:val="de-CH"/>
        </w:rPr>
      </w:pPr>
      <w:r w:rsidRPr="006F77CE">
        <w:rPr>
          <w:rFonts w:ascii="Arial" w:hAnsi="Arial" w:cs="Arial"/>
          <w:b/>
          <w:color w:val="000000" w:themeColor="text1"/>
          <w:szCs w:val="21"/>
          <w:lang w:val="de-CH"/>
        </w:rPr>
        <w:t>Fachpublikation – Gemeinsam Grenzen überschreiten</w:t>
      </w:r>
    </w:p>
    <w:p w14:paraId="155F75AC" w14:textId="4961F422" w:rsidR="00302253" w:rsidRPr="006F77CE" w:rsidRDefault="00302253" w:rsidP="00302253">
      <w:pPr>
        <w:jc w:val="both"/>
        <w:rPr>
          <w:rFonts w:ascii="Arial" w:hAnsi="Arial" w:cs="Arial"/>
          <w:color w:val="000000" w:themeColor="text1"/>
          <w:szCs w:val="21"/>
          <w:lang w:val="de-CH"/>
        </w:rPr>
      </w:pPr>
      <w:r w:rsidRPr="006F77CE">
        <w:rPr>
          <w:rFonts w:ascii="Arial" w:hAnsi="Arial" w:cs="Arial"/>
          <w:color w:val="000000" w:themeColor="text1"/>
          <w:szCs w:val="21"/>
          <w:lang w:val="de-CH"/>
        </w:rPr>
        <w:t>Mit der Veröffentlichung der IBA Fachpublikation «Gemeinsam Grenzen überschreiten» legt die IBA Basel zum E</w:t>
      </w:r>
      <w:r w:rsidR="00F37714" w:rsidRPr="006F77CE">
        <w:rPr>
          <w:rFonts w:ascii="Arial" w:hAnsi="Arial" w:cs="Arial"/>
          <w:color w:val="000000" w:themeColor="text1"/>
          <w:szCs w:val="21"/>
          <w:lang w:val="de-CH"/>
        </w:rPr>
        <w:t xml:space="preserve">nde des zehnjährigen Planungsprozesses in der </w:t>
      </w:r>
      <w:proofErr w:type="spellStart"/>
      <w:r w:rsidR="00F37714" w:rsidRPr="006F77CE">
        <w:rPr>
          <w:rFonts w:ascii="Arial" w:hAnsi="Arial" w:cs="Arial"/>
          <w:color w:val="000000" w:themeColor="text1"/>
          <w:szCs w:val="21"/>
          <w:lang w:val="de-CH"/>
        </w:rPr>
        <w:t>trinationalen</w:t>
      </w:r>
      <w:proofErr w:type="spellEnd"/>
      <w:r w:rsidR="00F37714" w:rsidRPr="006F77CE">
        <w:rPr>
          <w:rFonts w:ascii="Arial" w:hAnsi="Arial" w:cs="Arial"/>
          <w:color w:val="000000" w:themeColor="text1"/>
          <w:szCs w:val="21"/>
          <w:lang w:val="de-CH"/>
        </w:rPr>
        <w:t xml:space="preserve"> Agglomeration Basel eine umfassende D</w:t>
      </w:r>
      <w:r w:rsidR="00D535E3" w:rsidRPr="006F77CE">
        <w:rPr>
          <w:rFonts w:ascii="Arial" w:hAnsi="Arial" w:cs="Arial"/>
          <w:color w:val="000000" w:themeColor="text1"/>
          <w:szCs w:val="21"/>
          <w:lang w:val="de-CH"/>
        </w:rPr>
        <w:t>okumentation ihrer Prozesse und Projekte vor. Gemeinsam mit Projektträger*innen sowie externen Fachautor</w:t>
      </w:r>
      <w:r w:rsidR="00335DF5" w:rsidRPr="006F77CE">
        <w:rPr>
          <w:rFonts w:ascii="Arial" w:hAnsi="Arial" w:cs="Arial"/>
          <w:color w:val="000000" w:themeColor="text1"/>
          <w:szCs w:val="21"/>
          <w:lang w:val="de-CH"/>
        </w:rPr>
        <w:t>*</w:t>
      </w:r>
      <w:r w:rsidR="00D535E3" w:rsidRPr="006F77CE">
        <w:rPr>
          <w:rFonts w:ascii="Arial" w:hAnsi="Arial" w:cs="Arial"/>
          <w:color w:val="000000" w:themeColor="text1"/>
          <w:szCs w:val="21"/>
          <w:lang w:val="de-CH"/>
        </w:rPr>
        <w:t>innen werden</w:t>
      </w:r>
      <w:r w:rsidR="001D14A8" w:rsidRPr="006F77CE">
        <w:rPr>
          <w:rFonts w:ascii="Arial" w:hAnsi="Arial" w:cs="Arial"/>
          <w:color w:val="000000" w:themeColor="text1"/>
          <w:szCs w:val="21"/>
          <w:lang w:val="de-CH"/>
        </w:rPr>
        <w:t xml:space="preserve"> die </w:t>
      </w:r>
      <w:r w:rsidR="00D535E3" w:rsidRPr="006F77CE">
        <w:rPr>
          <w:rFonts w:ascii="Arial" w:hAnsi="Arial" w:cs="Arial"/>
          <w:color w:val="000000" w:themeColor="text1"/>
          <w:szCs w:val="21"/>
          <w:lang w:val="de-CH"/>
        </w:rPr>
        <w:t>unterschiedliche</w:t>
      </w:r>
      <w:r w:rsidR="001D14A8" w:rsidRPr="006F77CE">
        <w:rPr>
          <w:rFonts w:ascii="Arial" w:hAnsi="Arial" w:cs="Arial"/>
          <w:color w:val="000000" w:themeColor="text1"/>
          <w:szCs w:val="21"/>
          <w:lang w:val="de-CH"/>
        </w:rPr>
        <w:t>n</w:t>
      </w:r>
      <w:r w:rsidR="00D535E3" w:rsidRPr="006F77CE">
        <w:rPr>
          <w:rFonts w:ascii="Arial" w:hAnsi="Arial" w:cs="Arial"/>
          <w:color w:val="000000" w:themeColor="text1"/>
          <w:szCs w:val="21"/>
          <w:lang w:val="de-CH"/>
        </w:rPr>
        <w:t xml:space="preserve"> Facetten der Thematik von Grenzen und Grenzregionen erörtert. Die Fachpublikation erscheint Ende April im </w:t>
      </w:r>
      <w:hyperlink r:id="rId9" w:history="1">
        <w:r w:rsidR="00D535E3" w:rsidRPr="006F77CE">
          <w:rPr>
            <w:rStyle w:val="Hyperlink"/>
            <w:rFonts w:ascii="Arial" w:hAnsi="Arial" w:cs="Arial"/>
            <w:szCs w:val="21"/>
            <w:lang w:val="de-CH"/>
          </w:rPr>
          <w:t xml:space="preserve">Verlag </w:t>
        </w:r>
        <w:proofErr w:type="spellStart"/>
        <w:r w:rsidR="00D535E3" w:rsidRPr="006F77CE">
          <w:rPr>
            <w:rStyle w:val="Hyperlink"/>
            <w:rFonts w:ascii="Arial" w:hAnsi="Arial" w:cs="Arial"/>
            <w:szCs w:val="21"/>
            <w:lang w:val="de-CH"/>
          </w:rPr>
          <w:t>Callwey</w:t>
        </w:r>
        <w:proofErr w:type="spellEnd"/>
      </w:hyperlink>
      <w:r w:rsidR="00D535E3" w:rsidRPr="006F77CE">
        <w:rPr>
          <w:rFonts w:ascii="Arial" w:hAnsi="Arial" w:cs="Arial"/>
          <w:color w:val="000000" w:themeColor="text1"/>
          <w:szCs w:val="21"/>
          <w:lang w:val="de-CH"/>
        </w:rPr>
        <w:t xml:space="preserve"> (DE).</w:t>
      </w:r>
    </w:p>
    <w:p w14:paraId="19AF7330" w14:textId="77777777" w:rsidR="008B1631" w:rsidRPr="006F77CE" w:rsidRDefault="008B1631" w:rsidP="00905C53">
      <w:pPr>
        <w:jc w:val="both"/>
        <w:rPr>
          <w:rFonts w:ascii="Arial" w:hAnsi="Arial" w:cs="Arial"/>
          <w:color w:val="000000" w:themeColor="text1"/>
          <w:szCs w:val="21"/>
          <w:lang w:val="de-CH"/>
        </w:rPr>
      </w:pPr>
    </w:p>
    <w:p w14:paraId="584D7795" w14:textId="235A026D" w:rsidR="00B14DE9" w:rsidRPr="006F77CE" w:rsidRDefault="00B14DE9" w:rsidP="00FB72A5">
      <w:pPr>
        <w:rPr>
          <w:rStyle w:val="IBAbold"/>
          <w:rFonts w:ascii="Arial" w:hAnsi="Arial" w:cs="Arial"/>
          <w:lang w:val="de-CH"/>
        </w:rPr>
      </w:pPr>
      <w:r w:rsidRPr="006F77CE">
        <w:rPr>
          <w:rStyle w:val="IBAbold"/>
          <w:rFonts w:ascii="Arial" w:hAnsi="Arial" w:cs="Arial"/>
          <w:lang w:val="de-CH"/>
        </w:rPr>
        <w:t>Internationale Bauausstellung</w:t>
      </w:r>
    </w:p>
    <w:p w14:paraId="45AF118D" w14:textId="2564886D" w:rsidR="00AC096E" w:rsidRPr="006F77CE" w:rsidRDefault="00905C53" w:rsidP="00905C53">
      <w:pPr>
        <w:jc w:val="both"/>
        <w:rPr>
          <w:rFonts w:ascii="Arial" w:hAnsi="Arial" w:cs="Arial"/>
          <w:szCs w:val="21"/>
          <w:lang w:val="de-CH"/>
        </w:rPr>
      </w:pPr>
      <w:r w:rsidRPr="006F77CE">
        <w:rPr>
          <w:rFonts w:ascii="Arial" w:hAnsi="Arial" w:cs="Arial"/>
          <w:szCs w:val="21"/>
          <w:lang w:val="de-CH"/>
        </w:rPr>
        <w:t>Die IBA Basel ist die erste IBA (Internationale Bauausstellung) die zeitgleich in drei Ländern (Deutschland, Frankreich und der Schweiz) stattfindet</w:t>
      </w:r>
      <w:r w:rsidR="00700C47" w:rsidRPr="006F77CE">
        <w:rPr>
          <w:rFonts w:ascii="Arial" w:hAnsi="Arial" w:cs="Arial"/>
          <w:szCs w:val="21"/>
          <w:lang w:val="de-CH"/>
        </w:rPr>
        <w:t xml:space="preserve"> und das Thema der Raumplanung in Grenzregionen behandelt</w:t>
      </w:r>
      <w:r w:rsidRPr="006F77CE">
        <w:rPr>
          <w:rFonts w:ascii="Arial" w:hAnsi="Arial" w:cs="Arial"/>
          <w:szCs w:val="21"/>
          <w:lang w:val="de-CH"/>
        </w:rPr>
        <w:t>. Internationale Bauausstellungen sind ein Sonderformat der Stadt- und Regionalentwicklung. Sie sind Markenzeichen nationaler Bau- und Planungskultur. Seit mehr als einem Jahrhundert rücken diese Experimentierfelder die aktuellen Fragen des Planens und Bauens in den Fokus der nationalen und internationalen Diskussion.</w:t>
      </w:r>
      <w:r w:rsidRPr="006F77CE">
        <w:rPr>
          <w:rFonts w:ascii="Arial" w:eastAsia="Times New Roman" w:hAnsi="Arial" w:cs="Arial"/>
          <w:color w:val="011246"/>
          <w:szCs w:val="21"/>
          <w:shd w:val="clear" w:color="auto" w:fill="FFFFFF"/>
          <w:lang w:val="de-CH" w:eastAsia="de-DE"/>
        </w:rPr>
        <w:t xml:space="preserve"> </w:t>
      </w:r>
    </w:p>
    <w:p w14:paraId="71DB6553" w14:textId="5FE9A1DD" w:rsidR="002A197D" w:rsidRPr="006F77CE" w:rsidRDefault="002A197D" w:rsidP="00395C6A">
      <w:pPr>
        <w:jc w:val="both"/>
        <w:rPr>
          <w:rFonts w:ascii="Arial" w:hAnsi="Arial" w:cs="Arial"/>
          <w:lang w:val="de-CH"/>
        </w:rPr>
      </w:pPr>
    </w:p>
    <w:p w14:paraId="4090A49D" w14:textId="77777777" w:rsidR="002A197D" w:rsidRPr="006F77CE" w:rsidRDefault="002A197D">
      <w:pPr>
        <w:rPr>
          <w:rFonts w:ascii="Arial" w:hAnsi="Arial" w:cs="Arial"/>
          <w:caps/>
          <w:color w:val="000000"/>
          <w:spacing w:val="-3"/>
          <w:sz w:val="20"/>
          <w:szCs w:val="21"/>
          <w:lang w:val="de-CH" w:eastAsia="fr-FR"/>
        </w:rPr>
      </w:pPr>
    </w:p>
    <w:p w14:paraId="0F94317A" w14:textId="1CD27605" w:rsidR="001043A4" w:rsidRPr="006F77CE" w:rsidRDefault="001043A4" w:rsidP="00302253">
      <w:pPr>
        <w:rPr>
          <w:rStyle w:val="IBAbold"/>
          <w:rFonts w:ascii="Arial" w:hAnsi="Arial" w:cs="Arial"/>
          <w:lang w:val="fr-CH"/>
        </w:rPr>
      </w:pPr>
      <w:r w:rsidRPr="006F77CE">
        <w:rPr>
          <w:rStyle w:val="IBAbold"/>
          <w:rFonts w:ascii="Arial" w:hAnsi="Arial" w:cs="Arial"/>
          <w:lang w:val="fr-CH"/>
        </w:rPr>
        <w:t xml:space="preserve">IBA </w:t>
      </w:r>
      <w:r w:rsidR="00302253" w:rsidRPr="006F77CE">
        <w:rPr>
          <w:rStyle w:val="IBAbold"/>
          <w:rFonts w:ascii="Arial" w:hAnsi="Arial" w:cs="Arial"/>
          <w:lang w:val="fr-CH"/>
        </w:rPr>
        <w:t>Basel Expo</w:t>
      </w:r>
      <w:r w:rsidR="00AC096E" w:rsidRPr="006F77CE">
        <w:rPr>
          <w:rStyle w:val="IBAbold"/>
          <w:rFonts w:ascii="Arial" w:hAnsi="Arial" w:cs="Arial"/>
          <w:b w:val="0"/>
          <w:bCs w:val="0"/>
          <w:lang w:val="fr-CH"/>
        </w:rPr>
        <w:t xml:space="preserve"> - </w:t>
      </w:r>
      <w:r w:rsidR="00302253" w:rsidRPr="006F77CE">
        <w:rPr>
          <w:rStyle w:val="IBAbold"/>
          <w:rFonts w:ascii="Arial" w:hAnsi="Arial" w:cs="Arial"/>
          <w:bCs w:val="0"/>
          <w:lang w:val="fr-CH"/>
        </w:rPr>
        <w:t>1</w:t>
      </w:r>
      <w:r w:rsidR="00302253" w:rsidRPr="006F77CE">
        <w:rPr>
          <w:rStyle w:val="IBAbold"/>
          <w:rFonts w:ascii="Arial" w:hAnsi="Arial" w:cs="Arial"/>
          <w:b w:val="0"/>
          <w:bCs w:val="0"/>
          <w:lang w:val="fr-CH"/>
        </w:rPr>
        <w:t>.</w:t>
      </w:r>
      <w:r w:rsidR="00302253" w:rsidRPr="006F77CE">
        <w:rPr>
          <w:rStyle w:val="IBAbold"/>
          <w:rFonts w:ascii="Arial" w:hAnsi="Arial" w:cs="Arial"/>
          <w:lang w:val="fr-CH"/>
        </w:rPr>
        <w:t xml:space="preserve"> Mai</w:t>
      </w:r>
      <w:r w:rsidR="005F74D9" w:rsidRPr="006F77CE">
        <w:rPr>
          <w:rStyle w:val="IBAbold"/>
          <w:rFonts w:ascii="Arial" w:hAnsi="Arial" w:cs="Arial"/>
          <w:lang w:val="fr-CH"/>
        </w:rPr>
        <w:t xml:space="preserve"> bis 6. Juni 2021</w:t>
      </w:r>
    </w:p>
    <w:p w14:paraId="433AC786" w14:textId="77777777" w:rsidR="001043A4" w:rsidRPr="006F77CE" w:rsidRDefault="001043A4" w:rsidP="001043A4">
      <w:pPr>
        <w:rPr>
          <w:rStyle w:val="IBAbold"/>
          <w:rFonts w:ascii="Arial" w:hAnsi="Arial" w:cs="Arial"/>
          <w:lang w:val="fr-CH"/>
        </w:rPr>
      </w:pPr>
      <w:proofErr w:type="spellStart"/>
      <w:r w:rsidRPr="006F77CE">
        <w:rPr>
          <w:rStyle w:val="IBAbold"/>
          <w:rFonts w:ascii="Arial" w:hAnsi="Arial" w:cs="Arial"/>
          <w:lang w:val="fr-CH"/>
        </w:rPr>
        <w:t>Dome</w:t>
      </w:r>
      <w:proofErr w:type="spellEnd"/>
      <w:r w:rsidRPr="006F77CE">
        <w:rPr>
          <w:rStyle w:val="IBAbold"/>
          <w:rFonts w:ascii="Arial" w:hAnsi="Arial" w:cs="Arial"/>
          <w:lang w:val="fr-CH"/>
        </w:rPr>
        <w:t>, Vitra Campus</w:t>
      </w:r>
    </w:p>
    <w:p w14:paraId="41052DFB" w14:textId="77777777" w:rsidR="001043A4" w:rsidRPr="006F77CE" w:rsidRDefault="001043A4" w:rsidP="001043A4">
      <w:pPr>
        <w:rPr>
          <w:rStyle w:val="IBAbold"/>
          <w:rFonts w:ascii="Arial" w:hAnsi="Arial" w:cs="Arial"/>
          <w:lang w:val="fr-CH"/>
        </w:rPr>
      </w:pPr>
      <w:r w:rsidRPr="006F77CE">
        <w:rPr>
          <w:rStyle w:val="IBAbold"/>
          <w:rFonts w:ascii="Arial" w:hAnsi="Arial" w:cs="Arial"/>
          <w:lang w:val="fr-CH"/>
        </w:rPr>
        <w:t>Charles-Eames-Strasse 2</w:t>
      </w:r>
    </w:p>
    <w:p w14:paraId="7EC1C8E7" w14:textId="77777777" w:rsidR="001043A4" w:rsidRPr="006F77CE" w:rsidRDefault="001043A4" w:rsidP="001043A4">
      <w:pPr>
        <w:rPr>
          <w:rStyle w:val="IBAbold"/>
          <w:rFonts w:ascii="Arial" w:hAnsi="Arial" w:cs="Arial"/>
          <w:lang w:val="de-CH"/>
        </w:rPr>
      </w:pPr>
      <w:r w:rsidRPr="006F77CE">
        <w:rPr>
          <w:rStyle w:val="IBAbold"/>
          <w:rFonts w:ascii="Arial" w:hAnsi="Arial" w:cs="Arial"/>
          <w:lang w:val="de-CH"/>
        </w:rPr>
        <w:t>D-79576 Weil am Rhein</w:t>
      </w:r>
    </w:p>
    <w:p w14:paraId="3C673C30" w14:textId="070ECCCE" w:rsidR="00E66519" w:rsidRPr="006F77CE" w:rsidRDefault="00F63EE7" w:rsidP="00B1409A">
      <w:pPr>
        <w:pStyle w:val="Listenabsatz"/>
        <w:ind w:left="0"/>
        <w:rPr>
          <w:rStyle w:val="Hyperlink"/>
          <w:rFonts w:ascii="Arial" w:eastAsia="Times New Roman" w:hAnsi="Arial" w:cs="Arial"/>
          <w:b/>
          <w:color w:val="auto"/>
          <w:szCs w:val="21"/>
          <w:u w:val="none"/>
          <w:lang w:val="de-CH" w:eastAsia="de-DE"/>
        </w:rPr>
      </w:pPr>
      <w:hyperlink r:id="rId10" w:history="1">
        <w:r w:rsidR="001043A4" w:rsidRPr="006F77CE">
          <w:rPr>
            <w:rStyle w:val="Hyperlink"/>
            <w:rFonts w:ascii="Arial" w:eastAsia="Times New Roman" w:hAnsi="Arial" w:cs="Arial"/>
            <w:szCs w:val="21"/>
            <w:lang w:val="de-CH" w:eastAsia="de-DE"/>
          </w:rPr>
          <w:t>www.ibaexpo.com</w:t>
        </w:r>
      </w:hyperlink>
      <w:r w:rsidR="00AC096E" w:rsidRPr="006F77CE">
        <w:rPr>
          <w:rStyle w:val="Hyperlink"/>
          <w:rFonts w:ascii="Arial" w:eastAsia="Times New Roman" w:hAnsi="Arial" w:cs="Arial"/>
          <w:b/>
          <w:color w:val="auto"/>
          <w:szCs w:val="21"/>
          <w:u w:val="none"/>
          <w:lang w:val="de-CH" w:eastAsia="de-DE"/>
        </w:rPr>
        <w:t xml:space="preserve"> </w:t>
      </w:r>
      <w:r>
        <w:rPr>
          <w:rStyle w:val="Hyperlink"/>
          <w:rFonts w:ascii="Arial" w:eastAsia="Times New Roman" w:hAnsi="Arial" w:cs="Arial"/>
          <w:b/>
          <w:color w:val="auto"/>
          <w:szCs w:val="21"/>
          <w:u w:val="none"/>
          <w:lang w:val="de-CH" w:eastAsia="de-DE"/>
        </w:rPr>
        <w:t>/</w:t>
      </w:r>
      <w:bookmarkStart w:id="0" w:name="_GoBack"/>
      <w:bookmarkEnd w:id="0"/>
      <w:r w:rsidR="00AC096E" w:rsidRPr="006F77CE">
        <w:rPr>
          <w:rStyle w:val="Hyperlink"/>
          <w:rFonts w:ascii="Arial" w:eastAsia="Times New Roman" w:hAnsi="Arial" w:cs="Arial"/>
          <w:b/>
          <w:color w:val="auto"/>
          <w:szCs w:val="21"/>
          <w:u w:val="none"/>
          <w:lang w:val="de-CH" w:eastAsia="de-DE"/>
        </w:rPr>
        <w:t xml:space="preserve"> </w:t>
      </w:r>
      <w:r w:rsidR="00B1409A" w:rsidRPr="006F77CE">
        <w:rPr>
          <w:rStyle w:val="Hyperlink"/>
          <w:rFonts w:ascii="Arial" w:eastAsia="Times New Roman" w:hAnsi="Arial" w:cs="Arial"/>
          <w:b/>
          <w:color w:val="auto"/>
          <w:szCs w:val="21"/>
          <w:u w:val="none"/>
          <w:lang w:val="de-CH" w:eastAsia="de-DE"/>
        </w:rPr>
        <w:t xml:space="preserve">Instagram: </w:t>
      </w:r>
      <w:r w:rsidR="00E66519" w:rsidRPr="006F77CE">
        <w:rPr>
          <w:rStyle w:val="Hyperlink"/>
          <w:rFonts w:ascii="Arial" w:eastAsia="Times New Roman" w:hAnsi="Arial" w:cs="Arial"/>
          <w:b/>
          <w:color w:val="auto"/>
          <w:szCs w:val="21"/>
          <w:u w:val="none"/>
          <w:lang w:val="de-CH" w:eastAsia="de-DE"/>
        </w:rPr>
        <w:t>ibabasel</w:t>
      </w:r>
      <w:r w:rsidR="00F67EF0" w:rsidRPr="006F77CE">
        <w:rPr>
          <w:rStyle w:val="Hyperlink"/>
          <w:rFonts w:ascii="Arial" w:eastAsia="Times New Roman" w:hAnsi="Arial" w:cs="Arial"/>
          <w:b/>
          <w:color w:val="auto"/>
          <w:szCs w:val="21"/>
          <w:u w:val="none"/>
          <w:lang w:val="de-CH" w:eastAsia="de-DE"/>
        </w:rPr>
        <w:t>2020</w:t>
      </w:r>
    </w:p>
    <w:p w14:paraId="26771964" w14:textId="77777777" w:rsidR="00AC096E" w:rsidRPr="006F77CE" w:rsidRDefault="00AC096E" w:rsidP="006F77CE">
      <w:pPr>
        <w:pStyle w:val="IBATitre"/>
      </w:pPr>
    </w:p>
    <w:p w14:paraId="4CE8E14D" w14:textId="77777777" w:rsidR="00B674D5" w:rsidRPr="006F77CE" w:rsidRDefault="00B674D5" w:rsidP="006F77CE">
      <w:pPr>
        <w:pStyle w:val="IBATitre"/>
        <w:rPr>
          <w:rStyle w:val="IBAbold"/>
          <w:rFonts w:ascii="Arial" w:hAnsi="Arial"/>
        </w:rPr>
      </w:pPr>
    </w:p>
    <w:p w14:paraId="549A9810" w14:textId="5EBA3DAE" w:rsidR="00E21C7E" w:rsidRPr="006F77CE" w:rsidRDefault="00AC096E" w:rsidP="006F77CE">
      <w:pPr>
        <w:pStyle w:val="IBATitre"/>
        <w:rPr>
          <w:rStyle w:val="IBAbold"/>
          <w:rFonts w:ascii="Arial" w:hAnsi="Arial"/>
          <w:color w:val="auto"/>
          <w:sz w:val="21"/>
        </w:rPr>
      </w:pPr>
      <w:r w:rsidRPr="006F77CE">
        <w:rPr>
          <w:rStyle w:val="IBAbold"/>
          <w:rFonts w:ascii="Arial" w:hAnsi="Arial"/>
        </w:rPr>
        <w:t>Medien</w:t>
      </w:r>
      <w:r w:rsidR="00764A69" w:rsidRPr="006F77CE">
        <w:rPr>
          <w:rStyle w:val="IBAbold"/>
          <w:rFonts w:ascii="Arial" w:hAnsi="Arial"/>
        </w:rPr>
        <w:t>Kontakt</w:t>
      </w:r>
      <w:r w:rsidR="000B6BAB" w:rsidRPr="006F77CE">
        <w:rPr>
          <w:rStyle w:val="IBAbold"/>
          <w:rFonts w:ascii="Arial" w:hAnsi="Arial"/>
        </w:rPr>
        <w:t xml:space="preserve"> </w:t>
      </w:r>
    </w:p>
    <w:p w14:paraId="098310CD" w14:textId="77777777" w:rsidR="00927327" w:rsidRPr="006F77CE" w:rsidRDefault="00927327" w:rsidP="00927327">
      <w:pPr>
        <w:pStyle w:val="IBATEXTEDE0"/>
        <w:rPr>
          <w:rStyle w:val="IBAbold"/>
          <w:rFonts w:ascii="Arial" w:hAnsi="Arial" w:cs="Arial"/>
          <w:caps/>
          <w:spacing w:val="-3"/>
          <w:sz w:val="21"/>
          <w:lang w:eastAsia="fr-FR"/>
        </w:rPr>
      </w:pPr>
      <w:r w:rsidRPr="006F77CE">
        <w:rPr>
          <w:rStyle w:val="IBAbold"/>
          <w:rFonts w:ascii="Arial" w:hAnsi="Arial" w:cs="Arial"/>
          <w:sz w:val="21"/>
        </w:rPr>
        <w:t>Kornelia Schiller,</w:t>
      </w:r>
      <w:r w:rsidRPr="006F77CE">
        <w:rPr>
          <w:rStyle w:val="IBAbold"/>
          <w:rFonts w:ascii="Arial" w:hAnsi="Arial" w:cs="Arial"/>
          <w:caps/>
          <w:spacing w:val="-3"/>
          <w:sz w:val="21"/>
          <w:lang w:eastAsia="fr-FR"/>
        </w:rPr>
        <w:t xml:space="preserve"> </w:t>
      </w:r>
      <w:r w:rsidRPr="006F77CE">
        <w:rPr>
          <w:rStyle w:val="IBAbold"/>
          <w:rFonts w:ascii="Arial" w:hAnsi="Arial" w:cs="Arial"/>
          <w:sz w:val="21"/>
        </w:rPr>
        <w:t>Medienbeauftragte IBA Basel</w:t>
      </w:r>
    </w:p>
    <w:p w14:paraId="04284C36" w14:textId="77777777" w:rsidR="00927327" w:rsidRPr="006F77CE" w:rsidRDefault="00927327" w:rsidP="00927327">
      <w:pPr>
        <w:pStyle w:val="IBATEXTEDE0"/>
        <w:rPr>
          <w:rStyle w:val="IBAbold"/>
          <w:rFonts w:ascii="Arial" w:hAnsi="Arial" w:cs="Arial"/>
          <w:b w:val="0"/>
          <w:bCs w:val="0"/>
          <w:sz w:val="21"/>
        </w:rPr>
      </w:pPr>
      <w:r w:rsidRPr="006F77CE">
        <w:rPr>
          <w:rStyle w:val="IBAbold"/>
          <w:rFonts w:ascii="Arial" w:hAnsi="Arial" w:cs="Arial"/>
          <w:b w:val="0"/>
          <w:bCs w:val="0"/>
          <w:sz w:val="21"/>
        </w:rPr>
        <w:t>T +41 61 385 80 86</w:t>
      </w:r>
    </w:p>
    <w:p w14:paraId="19006EE3" w14:textId="77777777" w:rsidR="00927327" w:rsidRPr="006F77CE" w:rsidRDefault="00F63EE7" w:rsidP="00927327">
      <w:pPr>
        <w:pStyle w:val="IBATEXTEDE0"/>
        <w:rPr>
          <w:rStyle w:val="IBAbold"/>
          <w:rFonts w:ascii="Arial" w:hAnsi="Arial" w:cs="Arial"/>
          <w:b w:val="0"/>
          <w:bCs w:val="0"/>
        </w:rPr>
      </w:pPr>
      <w:hyperlink r:id="rId11" w:history="1">
        <w:r w:rsidR="00927327" w:rsidRPr="006F77CE">
          <w:rPr>
            <w:rStyle w:val="Hyperlink"/>
            <w:rFonts w:ascii="Arial" w:hAnsi="Arial" w:cs="Arial"/>
          </w:rPr>
          <w:t>kornelia.schiller@iba-basel.net</w:t>
        </w:r>
      </w:hyperlink>
    </w:p>
    <w:p w14:paraId="40AAC7F1" w14:textId="77777777" w:rsidR="00927327" w:rsidRPr="006F77CE" w:rsidRDefault="00927327" w:rsidP="006F77CE">
      <w:pPr>
        <w:pStyle w:val="IBATitre"/>
        <w:rPr>
          <w:rStyle w:val="IBAbold"/>
          <w:rFonts w:ascii="Arial" w:hAnsi="Arial"/>
        </w:rPr>
      </w:pPr>
    </w:p>
    <w:p w14:paraId="72C53B58" w14:textId="7B1A5A78" w:rsidR="00927327" w:rsidRPr="006F77CE" w:rsidRDefault="00927327" w:rsidP="00927327">
      <w:pPr>
        <w:pStyle w:val="IBATEXTEDE0"/>
        <w:rPr>
          <w:rStyle w:val="IBAbold"/>
          <w:rFonts w:ascii="Arial" w:hAnsi="Arial" w:cs="Arial"/>
          <w:b w:val="0"/>
          <w:bCs w:val="0"/>
          <w:sz w:val="21"/>
        </w:rPr>
      </w:pPr>
      <w:r w:rsidRPr="006F77CE">
        <w:rPr>
          <w:rStyle w:val="IBAbold"/>
          <w:rFonts w:ascii="Arial" w:hAnsi="Arial" w:cs="Arial"/>
          <w:bCs w:val="0"/>
          <w:sz w:val="21"/>
        </w:rPr>
        <w:t>Monica Linder-Guarnaccia, Geschäftsführerin IBA Basel</w:t>
      </w:r>
      <w:r w:rsidRPr="006F77CE">
        <w:rPr>
          <w:rStyle w:val="IBAbold"/>
          <w:rFonts w:ascii="Arial" w:hAnsi="Arial" w:cs="Arial"/>
          <w:b w:val="0"/>
          <w:bCs w:val="0"/>
          <w:sz w:val="21"/>
        </w:rPr>
        <w:t xml:space="preserve"> </w:t>
      </w:r>
    </w:p>
    <w:p w14:paraId="13829429" w14:textId="77777777" w:rsidR="00927327" w:rsidRPr="006F77CE" w:rsidRDefault="00927327" w:rsidP="00927327">
      <w:pPr>
        <w:pStyle w:val="IBATEXTEDE0"/>
        <w:rPr>
          <w:rStyle w:val="Hyperlink"/>
          <w:rFonts w:ascii="Arial" w:hAnsi="Arial" w:cs="Arial"/>
          <w:color w:val="auto"/>
          <w:sz w:val="21"/>
          <w:u w:val="none"/>
        </w:rPr>
      </w:pPr>
      <w:r w:rsidRPr="006F77CE">
        <w:rPr>
          <w:rStyle w:val="Hyperlink"/>
          <w:rFonts w:ascii="Arial" w:hAnsi="Arial" w:cs="Arial"/>
          <w:color w:val="auto"/>
          <w:sz w:val="21"/>
          <w:u w:val="none"/>
        </w:rPr>
        <w:t>T +41 61 385 80 80</w:t>
      </w:r>
    </w:p>
    <w:p w14:paraId="137A9FAC" w14:textId="77777777" w:rsidR="00927327" w:rsidRPr="006F77CE" w:rsidRDefault="00F63EE7" w:rsidP="00927327">
      <w:pPr>
        <w:pStyle w:val="IBATEXTEDE0"/>
        <w:rPr>
          <w:rStyle w:val="Hyperlink"/>
          <w:rFonts w:ascii="Arial" w:hAnsi="Arial" w:cs="Arial"/>
          <w:sz w:val="21"/>
        </w:rPr>
      </w:pPr>
      <w:hyperlink r:id="rId12" w:history="1">
        <w:r w:rsidR="00927327" w:rsidRPr="006F77CE">
          <w:rPr>
            <w:rStyle w:val="Hyperlink"/>
            <w:rFonts w:ascii="Arial" w:hAnsi="Arial" w:cs="Arial"/>
            <w:sz w:val="21"/>
          </w:rPr>
          <w:t>monica.linder-guarnaccia@iba-basel.net</w:t>
        </w:r>
      </w:hyperlink>
    </w:p>
    <w:p w14:paraId="37B78DF5" w14:textId="3C6ACD3B" w:rsidR="00AC096E" w:rsidRPr="006F77CE" w:rsidRDefault="00AC096E" w:rsidP="00927327">
      <w:pPr>
        <w:pStyle w:val="IBATEXTEDE0"/>
        <w:rPr>
          <w:rStyle w:val="Hyperlink"/>
          <w:rFonts w:ascii="Arial" w:eastAsia="Times New Roman" w:hAnsi="Arial" w:cs="Arial"/>
          <w:sz w:val="21"/>
          <w:szCs w:val="24"/>
          <w:lang w:eastAsia="de-CH"/>
        </w:rPr>
      </w:pPr>
    </w:p>
    <w:p w14:paraId="685032F6" w14:textId="77777777" w:rsidR="00AC096E" w:rsidRPr="006F77CE" w:rsidRDefault="00AC096E" w:rsidP="00927327">
      <w:pPr>
        <w:pStyle w:val="IBATEXTEDE0"/>
        <w:rPr>
          <w:rStyle w:val="Hyperlink"/>
          <w:rFonts w:ascii="Arial" w:hAnsi="Arial" w:cs="Arial"/>
          <w:sz w:val="21"/>
        </w:rPr>
      </w:pPr>
    </w:p>
    <w:p w14:paraId="024983F8" w14:textId="378626E9" w:rsidR="00AC096E" w:rsidRPr="006F77CE" w:rsidRDefault="00AC096E" w:rsidP="00AC096E">
      <w:pPr>
        <w:pStyle w:val="StandardWeb"/>
        <w:rPr>
          <w:rStyle w:val="Hyperlink"/>
          <w:rFonts w:ascii="Arial" w:hAnsi="Arial" w:cs="Arial"/>
          <w:color w:val="auto"/>
          <w:u w:val="none"/>
        </w:rPr>
      </w:pPr>
      <w:r w:rsidRPr="006F77CE">
        <w:rPr>
          <w:rStyle w:val="IBAbold"/>
          <w:rFonts w:ascii="Arial" w:eastAsiaTheme="minorHAnsi" w:hAnsi="Arial" w:cs="Arial"/>
          <w:color w:val="000000"/>
          <w:sz w:val="21"/>
          <w:szCs w:val="21"/>
          <w:lang w:eastAsia="en-US"/>
        </w:rPr>
        <w:t>Hinweis zum Ausstellungbesuch</w:t>
      </w:r>
      <w:r w:rsidRPr="006F77CE">
        <w:rPr>
          <w:rStyle w:val="IBAbold"/>
          <w:rFonts w:ascii="Arial" w:eastAsiaTheme="minorHAnsi" w:hAnsi="Arial" w:cs="Arial"/>
          <w:color w:val="000000"/>
          <w:sz w:val="21"/>
          <w:szCs w:val="21"/>
          <w:lang w:eastAsia="en-US"/>
        </w:rPr>
        <w:br/>
      </w:r>
      <w:r w:rsidRPr="006F77CE">
        <w:rPr>
          <w:rStyle w:val="Hyperlink"/>
          <w:rFonts w:ascii="Arial" w:eastAsiaTheme="minorHAnsi" w:hAnsi="Arial" w:cs="Arial"/>
          <w:color w:val="auto"/>
          <w:sz w:val="21"/>
          <w:szCs w:val="21"/>
          <w:u w:val="none"/>
          <w:lang w:eastAsia="en-US"/>
        </w:rPr>
        <w:t xml:space="preserve">Wir bitten die Besucher*innen der IBA </w:t>
      </w:r>
      <w:r w:rsidR="00EF4BF2" w:rsidRPr="006F77CE">
        <w:rPr>
          <w:rStyle w:val="Hyperlink"/>
          <w:rFonts w:ascii="Arial" w:eastAsiaTheme="minorHAnsi" w:hAnsi="Arial" w:cs="Arial"/>
          <w:color w:val="auto"/>
          <w:sz w:val="21"/>
          <w:szCs w:val="21"/>
          <w:u w:val="none"/>
          <w:lang w:eastAsia="en-US"/>
        </w:rPr>
        <w:t xml:space="preserve">Basel </w:t>
      </w:r>
      <w:r w:rsidRPr="006F77CE">
        <w:rPr>
          <w:rStyle w:val="Hyperlink"/>
          <w:rFonts w:ascii="Arial" w:eastAsiaTheme="minorHAnsi" w:hAnsi="Arial" w:cs="Arial"/>
          <w:color w:val="auto"/>
          <w:sz w:val="21"/>
          <w:szCs w:val="21"/>
          <w:u w:val="none"/>
          <w:lang w:eastAsia="en-US"/>
        </w:rPr>
        <w:t>Expo im Dome (</w:t>
      </w:r>
      <w:proofErr w:type="spellStart"/>
      <w:r w:rsidRPr="006F77CE">
        <w:rPr>
          <w:rStyle w:val="Hyperlink"/>
          <w:rFonts w:ascii="Arial" w:eastAsiaTheme="minorHAnsi" w:hAnsi="Arial" w:cs="Arial"/>
          <w:color w:val="auto"/>
          <w:sz w:val="21"/>
          <w:szCs w:val="21"/>
          <w:u w:val="none"/>
          <w:lang w:eastAsia="en-US"/>
        </w:rPr>
        <w:t>Vitra</w:t>
      </w:r>
      <w:proofErr w:type="spellEnd"/>
      <w:r w:rsidRPr="006F77CE">
        <w:rPr>
          <w:rStyle w:val="Hyperlink"/>
          <w:rFonts w:ascii="Arial" w:eastAsiaTheme="minorHAnsi" w:hAnsi="Arial" w:cs="Arial"/>
          <w:color w:val="auto"/>
          <w:sz w:val="21"/>
          <w:szCs w:val="21"/>
          <w:u w:val="none"/>
          <w:lang w:eastAsia="en-US"/>
        </w:rPr>
        <w:t xml:space="preserve"> Campus, Weil am Rhein), sich auf der Webseite des Bundeslandes Baden-Württemberg (vgl. für grenzüberschreitende Reisen insbesondere </w:t>
      </w:r>
      <w:hyperlink r:id="rId13" w:history="1">
        <w:r w:rsidR="00EF4BF2" w:rsidRPr="006F77CE">
          <w:rPr>
            <w:rStyle w:val="Hyperlink"/>
            <w:rFonts w:ascii="Arial" w:eastAsiaTheme="minorHAnsi" w:hAnsi="Arial" w:cs="Arial"/>
            <w:color w:val="0070C0"/>
            <w:sz w:val="21"/>
            <w:szCs w:val="21"/>
            <w:u w:val="none"/>
            <w:lang w:eastAsia="en-US"/>
          </w:rPr>
          <w:t>https://www.baden-wuerttemberg.de/de/service/aktuelle-infos-zu-corona/faq-tests-fuer-reiserueckkehrer/</w:t>
        </w:r>
      </w:hyperlink>
      <w:r w:rsidRPr="006F77CE">
        <w:rPr>
          <w:rStyle w:val="Hyperlink"/>
          <w:rFonts w:ascii="Arial" w:eastAsiaTheme="minorHAnsi" w:hAnsi="Arial" w:cs="Arial"/>
          <w:color w:val="auto"/>
          <w:sz w:val="21"/>
          <w:szCs w:val="21"/>
          <w:u w:val="none"/>
          <w:lang w:eastAsia="en-US"/>
        </w:rPr>
        <w:t xml:space="preserve">) sowie den jeweiligen Webseiten der Regierung und Gesundheitsämter an Ihrem Wohnort hinsichtlich aktueller Reiseeinschränkungen sowie Vorschriften hinsichtlich Quarantäne zu informieren. </w:t>
      </w:r>
    </w:p>
    <w:p w14:paraId="4FDBE28C" w14:textId="77777777" w:rsidR="00AC096E" w:rsidRPr="006F77CE" w:rsidRDefault="00AC096E" w:rsidP="00010B1F">
      <w:pPr>
        <w:pStyle w:val="IBATEXTEDE0"/>
        <w:rPr>
          <w:rStyle w:val="Hyperlink"/>
          <w:rFonts w:ascii="Arial" w:hAnsi="Arial" w:cs="Arial"/>
          <w:color w:val="auto"/>
          <w:sz w:val="21"/>
          <w:u w:val="none"/>
        </w:rPr>
      </w:pPr>
    </w:p>
    <w:sectPr w:rsidR="00AC096E" w:rsidRPr="006F77CE" w:rsidSect="001043A4">
      <w:headerReference w:type="even" r:id="rId14"/>
      <w:headerReference w:type="default" r:id="rId15"/>
      <w:footerReference w:type="even" r:id="rId16"/>
      <w:footerReference w:type="default" r:id="rId17"/>
      <w:headerReference w:type="first" r:id="rId18"/>
      <w:footerReference w:type="first" r:id="rId19"/>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9A7C3" w14:textId="77777777" w:rsidR="005D154C" w:rsidRDefault="005D154C" w:rsidP="00F32B9F">
      <w:r>
        <w:separator/>
      </w:r>
    </w:p>
    <w:p w14:paraId="09B59B11" w14:textId="77777777" w:rsidR="005D154C" w:rsidRDefault="005D154C"/>
    <w:p w14:paraId="170A89A2" w14:textId="77777777" w:rsidR="005D154C" w:rsidRDefault="005D154C"/>
  </w:endnote>
  <w:endnote w:type="continuationSeparator" w:id="0">
    <w:p w14:paraId="0D9B2253" w14:textId="77777777" w:rsidR="005D154C" w:rsidRDefault="005D154C" w:rsidP="00F32B9F">
      <w:r>
        <w:continuationSeparator/>
      </w:r>
    </w:p>
    <w:p w14:paraId="13807F48" w14:textId="77777777" w:rsidR="005D154C" w:rsidRDefault="005D154C"/>
    <w:p w14:paraId="439F9851" w14:textId="77777777" w:rsidR="005D154C" w:rsidRDefault="005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MS Gothic"/>
    <w:panose1 w:val="020B0500030000000000"/>
    <w:charset w:val="4D"/>
    <w:family w:val="swiss"/>
    <w:notTrueType/>
    <w:pitch w:val="variable"/>
    <w:sig w:usb0="00000001"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00000001"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2133A771" w:rsidR="003954AA" w:rsidRPr="006F77CE" w:rsidRDefault="003954AA" w:rsidP="003954AA">
                          <w:pPr>
                            <w:pStyle w:val="PAGES"/>
                            <w:rPr>
                              <w:rFonts w:ascii="Arial" w:hAnsi="Arial" w:cs="Arial"/>
                            </w:rPr>
                          </w:pPr>
                          <w:r w:rsidRPr="006F77CE">
                            <w:rPr>
                              <w:rFonts w:ascii="Arial" w:hAnsi="Arial" w:cs="Arial"/>
                            </w:rPr>
                            <w:fldChar w:fldCharType="begin"/>
                          </w:r>
                          <w:r w:rsidRPr="006F77CE">
                            <w:rPr>
                              <w:rFonts w:ascii="Arial" w:hAnsi="Arial" w:cs="Arial"/>
                            </w:rPr>
                            <w:instrText xml:space="preserve"> PAGE </w:instrText>
                          </w:r>
                          <w:r w:rsidRPr="006F77CE">
                            <w:rPr>
                              <w:rFonts w:ascii="Arial" w:hAnsi="Arial" w:cs="Arial"/>
                            </w:rPr>
                            <w:fldChar w:fldCharType="separate"/>
                          </w:r>
                          <w:r w:rsidR="00F63EE7">
                            <w:rPr>
                              <w:rFonts w:ascii="Arial" w:hAnsi="Arial" w:cs="Arial"/>
                              <w:noProof/>
                            </w:rPr>
                            <w:t>2</w:t>
                          </w:r>
                          <w:r w:rsidRPr="006F77CE">
                            <w:rPr>
                              <w:rFonts w:ascii="Arial" w:hAnsi="Arial" w:cs="Arial"/>
                            </w:rPr>
                            <w:fldChar w:fldCharType="end"/>
                          </w:r>
                          <w:r w:rsidRPr="006F77CE">
                            <w:rPr>
                              <w:rFonts w:ascii="Arial" w:hAnsi="Arial" w:cs="Arial"/>
                            </w:rPr>
                            <w:t xml:space="preserve"> / </w:t>
                          </w:r>
                          <w:r w:rsidRPr="006F77CE">
                            <w:rPr>
                              <w:rFonts w:ascii="Arial" w:hAnsi="Arial" w:cs="Arial"/>
                            </w:rPr>
                            <w:fldChar w:fldCharType="begin"/>
                          </w:r>
                          <w:r w:rsidRPr="006F77CE">
                            <w:rPr>
                              <w:rFonts w:ascii="Arial" w:hAnsi="Arial" w:cs="Arial"/>
                            </w:rPr>
                            <w:instrText xml:space="preserve"> NUMPAGES </w:instrText>
                          </w:r>
                          <w:r w:rsidRPr="006F77CE">
                            <w:rPr>
                              <w:rFonts w:ascii="Arial" w:hAnsi="Arial" w:cs="Arial"/>
                            </w:rPr>
                            <w:fldChar w:fldCharType="separate"/>
                          </w:r>
                          <w:r w:rsidR="00F63EE7">
                            <w:rPr>
                              <w:rFonts w:ascii="Arial" w:hAnsi="Arial" w:cs="Arial"/>
                              <w:noProof/>
                            </w:rPr>
                            <w:t>2</w:t>
                          </w:r>
                          <w:r w:rsidRPr="006F77CE">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2133A771" w:rsidR="003954AA" w:rsidRPr="006F77CE" w:rsidRDefault="003954AA" w:rsidP="003954AA">
                    <w:pPr>
                      <w:pStyle w:val="PAGES"/>
                      <w:rPr>
                        <w:rFonts w:ascii="Arial" w:hAnsi="Arial" w:cs="Arial"/>
                      </w:rPr>
                    </w:pPr>
                    <w:r w:rsidRPr="006F77CE">
                      <w:rPr>
                        <w:rFonts w:ascii="Arial" w:hAnsi="Arial" w:cs="Arial"/>
                      </w:rPr>
                      <w:fldChar w:fldCharType="begin"/>
                    </w:r>
                    <w:r w:rsidRPr="006F77CE">
                      <w:rPr>
                        <w:rFonts w:ascii="Arial" w:hAnsi="Arial" w:cs="Arial"/>
                      </w:rPr>
                      <w:instrText xml:space="preserve"> PAGE </w:instrText>
                    </w:r>
                    <w:r w:rsidRPr="006F77CE">
                      <w:rPr>
                        <w:rFonts w:ascii="Arial" w:hAnsi="Arial" w:cs="Arial"/>
                      </w:rPr>
                      <w:fldChar w:fldCharType="separate"/>
                    </w:r>
                    <w:r w:rsidR="00F63EE7">
                      <w:rPr>
                        <w:rFonts w:ascii="Arial" w:hAnsi="Arial" w:cs="Arial"/>
                        <w:noProof/>
                      </w:rPr>
                      <w:t>2</w:t>
                    </w:r>
                    <w:r w:rsidRPr="006F77CE">
                      <w:rPr>
                        <w:rFonts w:ascii="Arial" w:hAnsi="Arial" w:cs="Arial"/>
                      </w:rPr>
                      <w:fldChar w:fldCharType="end"/>
                    </w:r>
                    <w:r w:rsidRPr="006F77CE">
                      <w:rPr>
                        <w:rFonts w:ascii="Arial" w:hAnsi="Arial" w:cs="Arial"/>
                      </w:rPr>
                      <w:t xml:space="preserve"> / </w:t>
                    </w:r>
                    <w:r w:rsidRPr="006F77CE">
                      <w:rPr>
                        <w:rFonts w:ascii="Arial" w:hAnsi="Arial" w:cs="Arial"/>
                      </w:rPr>
                      <w:fldChar w:fldCharType="begin"/>
                    </w:r>
                    <w:r w:rsidRPr="006F77CE">
                      <w:rPr>
                        <w:rFonts w:ascii="Arial" w:hAnsi="Arial" w:cs="Arial"/>
                      </w:rPr>
                      <w:instrText xml:space="preserve"> NUMPAGES </w:instrText>
                    </w:r>
                    <w:r w:rsidRPr="006F77CE">
                      <w:rPr>
                        <w:rFonts w:ascii="Arial" w:hAnsi="Arial" w:cs="Arial"/>
                      </w:rPr>
                      <w:fldChar w:fldCharType="separate"/>
                    </w:r>
                    <w:r w:rsidR="00F63EE7">
                      <w:rPr>
                        <w:rFonts w:ascii="Arial" w:hAnsi="Arial" w:cs="Arial"/>
                        <w:noProof/>
                      </w:rPr>
                      <w:t>2</w:t>
                    </w:r>
                    <w:r w:rsidRPr="006F77CE">
                      <w:rPr>
                        <w:rFonts w:ascii="Arial" w:hAnsi="Arial" w:cs="Arial"/>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D766" w14:textId="77777777" w:rsidR="0059492F" w:rsidRDefault="003631BA">
    <w:pPr>
      <w:pStyle w:val="Fuzeile"/>
    </w:pPr>
    <w:r>
      <w:rPr>
        <w:noProof/>
        <w:lang w:val="de-CH" w:eastAsia="de-CH"/>
      </w:rPr>
      <w:drawing>
        <wp:anchor distT="0" distB="0" distL="114300" distR="114300" simplePos="0" relativeHeight="251671552" behindDoc="1" locked="0" layoutInCell="1" allowOverlap="1" wp14:anchorId="5FB19FFF" wp14:editId="3C53D054">
          <wp:simplePos x="0" y="0"/>
          <wp:positionH relativeFrom="page">
            <wp:posOffset>-58366</wp:posOffset>
          </wp:positionH>
          <wp:positionV relativeFrom="paragraph">
            <wp:posOffset>-2549303</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293F4A42">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9D3148" w:rsidRDefault="00F968BC" w:rsidP="00B35EA2">
                          <w:pPr>
                            <w:pStyle w:val="Beschriftung"/>
                            <w:tabs>
                              <w:tab w:val="left" w:pos="210"/>
                            </w:tabs>
                            <w:rPr>
                              <w:rFonts w:ascii="Arial" w:hAnsi="Arial" w:cs="Arial"/>
                              <w:b/>
                              <w:bCs/>
                              <w:szCs w:val="16"/>
                              <w:lang w:val="de-DE"/>
                            </w:rPr>
                          </w:pPr>
                          <w:r w:rsidRPr="009D3148">
                            <w:rPr>
                              <w:rFonts w:ascii="Arial" w:hAnsi="Arial" w:cs="Arial"/>
                              <w:b/>
                              <w:bCs/>
                              <w:szCs w:val="16"/>
                              <w:lang w:val="de-DE"/>
                            </w:rPr>
                            <w:t>Kornelia Schiller</w:t>
                          </w:r>
                        </w:p>
                        <w:p w14:paraId="45F777EB" w14:textId="77777777" w:rsidR="00B35EA2" w:rsidRPr="009D3148" w:rsidRDefault="00F968BC" w:rsidP="00B35EA2">
                          <w:pPr>
                            <w:pStyle w:val="Beschriftung"/>
                            <w:tabs>
                              <w:tab w:val="left" w:pos="210"/>
                            </w:tabs>
                            <w:rPr>
                              <w:rFonts w:ascii="Arial" w:hAnsi="Arial" w:cs="Arial"/>
                              <w:lang w:val="de-DE"/>
                            </w:rPr>
                          </w:pPr>
                          <w:r w:rsidRPr="009D3148">
                            <w:rPr>
                              <w:rFonts w:ascii="Arial" w:hAnsi="Arial" w:cs="Arial"/>
                              <w:lang w:val="de-DE"/>
                            </w:rPr>
                            <w:t>T</w:t>
                          </w:r>
                          <w:r w:rsidRPr="009D3148">
                            <w:rPr>
                              <w:rFonts w:ascii="Arial" w:hAnsi="Arial" w:cs="Arial"/>
                              <w:lang w:val="de-DE"/>
                            </w:rPr>
                            <w:tab/>
                            <w:t>+41 61 385 80 84</w:t>
                          </w:r>
                        </w:p>
                        <w:p w14:paraId="41C05919" w14:textId="77777777" w:rsidR="003954AA" w:rsidRPr="009D3148" w:rsidRDefault="00F968BC" w:rsidP="009A698F">
                          <w:pPr>
                            <w:pStyle w:val="TITRE"/>
                            <w:rPr>
                              <w:rFonts w:ascii="Arial" w:hAnsi="Arial" w:cs="Arial"/>
                              <w:lang w:val="de-DE"/>
                            </w:rPr>
                          </w:pPr>
                          <w:r w:rsidRPr="009D3148">
                            <w:rPr>
                              <w:rFonts w:ascii="Arial" w:hAnsi="Arial" w:cs="Arial"/>
                              <w:lang w:val="de-DE"/>
                            </w:rPr>
                            <w:t>kornelia.schiller</w:t>
                          </w:r>
                          <w:r w:rsidR="009A698F" w:rsidRPr="009D3148">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066C"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9D3148" w:rsidRDefault="00F968BC" w:rsidP="00B35EA2">
                    <w:pPr>
                      <w:pStyle w:val="Beschriftung"/>
                      <w:tabs>
                        <w:tab w:val="left" w:pos="210"/>
                      </w:tabs>
                      <w:rPr>
                        <w:rFonts w:ascii="Arial" w:hAnsi="Arial" w:cs="Arial"/>
                        <w:b/>
                        <w:bCs/>
                        <w:szCs w:val="16"/>
                        <w:lang w:val="de-DE"/>
                      </w:rPr>
                    </w:pPr>
                    <w:r w:rsidRPr="009D3148">
                      <w:rPr>
                        <w:rFonts w:ascii="Arial" w:hAnsi="Arial" w:cs="Arial"/>
                        <w:b/>
                        <w:bCs/>
                        <w:szCs w:val="16"/>
                        <w:lang w:val="de-DE"/>
                      </w:rPr>
                      <w:t>Kornelia Schiller</w:t>
                    </w:r>
                  </w:p>
                  <w:p w14:paraId="45F777EB" w14:textId="77777777" w:rsidR="00B35EA2" w:rsidRPr="009D3148" w:rsidRDefault="00F968BC" w:rsidP="00B35EA2">
                    <w:pPr>
                      <w:pStyle w:val="Beschriftung"/>
                      <w:tabs>
                        <w:tab w:val="left" w:pos="210"/>
                      </w:tabs>
                      <w:rPr>
                        <w:rFonts w:ascii="Arial" w:hAnsi="Arial" w:cs="Arial"/>
                        <w:lang w:val="de-DE"/>
                      </w:rPr>
                    </w:pPr>
                    <w:r w:rsidRPr="009D3148">
                      <w:rPr>
                        <w:rFonts w:ascii="Arial" w:hAnsi="Arial" w:cs="Arial"/>
                        <w:lang w:val="de-DE"/>
                      </w:rPr>
                      <w:t>T</w:t>
                    </w:r>
                    <w:r w:rsidRPr="009D3148">
                      <w:rPr>
                        <w:rFonts w:ascii="Arial" w:hAnsi="Arial" w:cs="Arial"/>
                        <w:lang w:val="de-DE"/>
                      </w:rPr>
                      <w:tab/>
                      <w:t>+41 61 385 80 84</w:t>
                    </w:r>
                  </w:p>
                  <w:p w14:paraId="41C05919" w14:textId="77777777" w:rsidR="003954AA" w:rsidRPr="009D3148" w:rsidRDefault="00F968BC" w:rsidP="009A698F">
                    <w:pPr>
                      <w:pStyle w:val="TITRE"/>
                      <w:rPr>
                        <w:rFonts w:ascii="Arial" w:hAnsi="Arial" w:cs="Arial"/>
                        <w:lang w:val="de-DE"/>
                      </w:rPr>
                    </w:pPr>
                    <w:r w:rsidRPr="009D3148">
                      <w:rPr>
                        <w:rFonts w:ascii="Arial" w:hAnsi="Arial" w:cs="Arial"/>
                        <w:lang w:val="de-DE"/>
                      </w:rPr>
                      <w:t>kornelia.schiller</w:t>
                    </w:r>
                    <w:r w:rsidR="009A698F" w:rsidRPr="009D3148">
                      <w:rPr>
                        <w:rFonts w:ascii="Arial" w:hAnsi="Arial" w:cs="Arial"/>
                        <w:lang w:val="de-DE"/>
                      </w:rPr>
                      <w:t>@iba-basel.net</w:t>
                    </w:r>
                  </w:p>
                </w:txbxContent>
              </v:textbox>
              <w10:wrap type="square" anchorx="page" anchory="page"/>
            </v:shape>
          </w:pict>
        </mc:Fallback>
      </mc:AlternateContent>
    </w:r>
    <w:r w:rsidR="0059492F">
      <w:rPr>
        <w:noProof/>
        <w:lang w:val="de-CH" w:eastAsia="de-CH"/>
      </w:rPr>
      <mc:AlternateContent>
        <mc:Choice Requires="wps">
          <w:drawing>
            <wp:anchor distT="0" distB="0" distL="0" distR="0" simplePos="0" relativeHeight="251664384" behindDoc="0" locked="0" layoutInCell="1" allowOverlap="1" wp14:anchorId="7C10848A" wp14:editId="20B995AD">
              <wp:simplePos x="0" y="0"/>
              <wp:positionH relativeFrom="page">
                <wp:posOffset>6840855</wp:posOffset>
              </wp:positionH>
              <wp:positionV relativeFrom="page">
                <wp:posOffset>10070465</wp:posOffset>
              </wp:positionV>
              <wp:extent cx="453600" cy="342000"/>
              <wp:effectExtent l="0" t="0" r="3810" b="139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FAD6677" w14:textId="28CF99F3" w:rsidR="0059492F" w:rsidRPr="009D3148" w:rsidRDefault="0059492F" w:rsidP="00F02186">
                          <w:pPr>
                            <w:pStyle w:val="PAGES"/>
                            <w:rPr>
                              <w:rFonts w:ascii="Arial" w:hAnsi="Arial" w:cs="Arial"/>
                            </w:rPr>
                          </w:pPr>
                          <w:r w:rsidRPr="009D3148">
                            <w:rPr>
                              <w:rFonts w:ascii="Arial" w:hAnsi="Arial" w:cs="Arial"/>
                            </w:rPr>
                            <w:fldChar w:fldCharType="begin"/>
                          </w:r>
                          <w:r w:rsidRPr="009D3148">
                            <w:rPr>
                              <w:rFonts w:ascii="Arial" w:hAnsi="Arial" w:cs="Arial"/>
                            </w:rPr>
                            <w:instrText xml:space="preserve"> PAGE </w:instrText>
                          </w:r>
                          <w:r w:rsidRPr="009D3148">
                            <w:rPr>
                              <w:rFonts w:ascii="Arial" w:hAnsi="Arial" w:cs="Arial"/>
                            </w:rPr>
                            <w:fldChar w:fldCharType="separate"/>
                          </w:r>
                          <w:r w:rsidR="00F63EE7">
                            <w:rPr>
                              <w:rFonts w:ascii="Arial" w:hAnsi="Arial" w:cs="Arial"/>
                              <w:noProof/>
                            </w:rPr>
                            <w:t>1</w:t>
                          </w:r>
                          <w:r w:rsidRPr="009D3148">
                            <w:rPr>
                              <w:rFonts w:ascii="Arial" w:hAnsi="Arial" w:cs="Arial"/>
                            </w:rPr>
                            <w:fldChar w:fldCharType="end"/>
                          </w:r>
                          <w:r w:rsidRPr="009D3148">
                            <w:rPr>
                              <w:rFonts w:ascii="Arial" w:hAnsi="Arial" w:cs="Arial"/>
                            </w:rPr>
                            <w:t xml:space="preserve"> / </w:t>
                          </w:r>
                          <w:r w:rsidRPr="009D3148">
                            <w:rPr>
                              <w:rFonts w:ascii="Arial" w:hAnsi="Arial" w:cs="Arial"/>
                            </w:rPr>
                            <w:fldChar w:fldCharType="begin"/>
                          </w:r>
                          <w:r w:rsidRPr="009D3148">
                            <w:rPr>
                              <w:rFonts w:ascii="Arial" w:hAnsi="Arial" w:cs="Arial"/>
                            </w:rPr>
                            <w:instrText xml:space="preserve"> NUMPAGES </w:instrText>
                          </w:r>
                          <w:r w:rsidRPr="009D3148">
                            <w:rPr>
                              <w:rFonts w:ascii="Arial" w:hAnsi="Arial" w:cs="Arial"/>
                            </w:rPr>
                            <w:fldChar w:fldCharType="separate"/>
                          </w:r>
                          <w:r w:rsidR="00F63EE7">
                            <w:rPr>
                              <w:rFonts w:ascii="Arial" w:hAnsi="Arial" w:cs="Arial"/>
                              <w:noProof/>
                            </w:rPr>
                            <w:t>2</w:t>
                          </w:r>
                          <w:r w:rsidRPr="009D3148">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848A" id="_x0000_t202" coordsize="21600,21600" o:spt="202" path="m,l,21600r21600,l21600,xe">
              <v:stroke joinstyle="miter"/>
              <v:path gradientshapeok="t" o:connecttype="rect"/>
            </v:shapetype>
            <v:shape id="Zone de texte 6" o:spid="_x0000_s1029" type="#_x0000_t202" style="position:absolute;margin-left:538.65pt;margin-top:792.95pt;width:35.7pt;height:2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" filled="f" stroked="f">
              <v:textbox inset="0,0,0,0">
                <w:txbxContent>
                  <w:p w14:paraId="6FAD6677" w14:textId="28CF99F3" w:rsidR="0059492F" w:rsidRPr="009D3148" w:rsidRDefault="0059492F" w:rsidP="00F02186">
                    <w:pPr>
                      <w:pStyle w:val="PAGES"/>
                      <w:rPr>
                        <w:rFonts w:ascii="Arial" w:hAnsi="Arial" w:cs="Arial"/>
                      </w:rPr>
                    </w:pPr>
                    <w:r w:rsidRPr="009D3148">
                      <w:rPr>
                        <w:rFonts w:ascii="Arial" w:hAnsi="Arial" w:cs="Arial"/>
                      </w:rPr>
                      <w:fldChar w:fldCharType="begin"/>
                    </w:r>
                    <w:r w:rsidRPr="009D3148">
                      <w:rPr>
                        <w:rFonts w:ascii="Arial" w:hAnsi="Arial" w:cs="Arial"/>
                      </w:rPr>
                      <w:instrText xml:space="preserve"> PAGE </w:instrText>
                    </w:r>
                    <w:r w:rsidRPr="009D3148">
                      <w:rPr>
                        <w:rFonts w:ascii="Arial" w:hAnsi="Arial" w:cs="Arial"/>
                      </w:rPr>
                      <w:fldChar w:fldCharType="separate"/>
                    </w:r>
                    <w:r w:rsidR="00F63EE7">
                      <w:rPr>
                        <w:rFonts w:ascii="Arial" w:hAnsi="Arial" w:cs="Arial"/>
                        <w:noProof/>
                      </w:rPr>
                      <w:t>1</w:t>
                    </w:r>
                    <w:r w:rsidRPr="009D3148">
                      <w:rPr>
                        <w:rFonts w:ascii="Arial" w:hAnsi="Arial" w:cs="Arial"/>
                      </w:rPr>
                      <w:fldChar w:fldCharType="end"/>
                    </w:r>
                    <w:r w:rsidRPr="009D3148">
                      <w:rPr>
                        <w:rFonts w:ascii="Arial" w:hAnsi="Arial" w:cs="Arial"/>
                      </w:rPr>
                      <w:t xml:space="preserve"> / </w:t>
                    </w:r>
                    <w:r w:rsidRPr="009D3148">
                      <w:rPr>
                        <w:rFonts w:ascii="Arial" w:hAnsi="Arial" w:cs="Arial"/>
                      </w:rPr>
                      <w:fldChar w:fldCharType="begin"/>
                    </w:r>
                    <w:r w:rsidRPr="009D3148">
                      <w:rPr>
                        <w:rFonts w:ascii="Arial" w:hAnsi="Arial" w:cs="Arial"/>
                      </w:rPr>
                      <w:instrText xml:space="preserve"> NUMPAGES </w:instrText>
                    </w:r>
                    <w:r w:rsidRPr="009D3148">
                      <w:rPr>
                        <w:rFonts w:ascii="Arial" w:hAnsi="Arial" w:cs="Arial"/>
                      </w:rPr>
                      <w:fldChar w:fldCharType="separate"/>
                    </w:r>
                    <w:r w:rsidR="00F63EE7">
                      <w:rPr>
                        <w:rFonts w:ascii="Arial" w:hAnsi="Arial" w:cs="Arial"/>
                        <w:noProof/>
                      </w:rPr>
                      <w:t>2</w:t>
                    </w:r>
                    <w:r w:rsidRPr="009D3148">
                      <w:rPr>
                        <w:rFonts w:ascii="Arial" w:hAnsi="Arial" w:cs="Arial"/>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D99B6" w14:textId="77777777" w:rsidR="005D154C" w:rsidRDefault="005D154C" w:rsidP="00F32B9F">
      <w:r>
        <w:separator/>
      </w:r>
    </w:p>
    <w:p w14:paraId="7D4EA9CA" w14:textId="77777777" w:rsidR="005D154C" w:rsidRDefault="005D154C"/>
    <w:p w14:paraId="4DD49FF2" w14:textId="77777777" w:rsidR="005D154C" w:rsidRDefault="005D154C"/>
  </w:footnote>
  <w:footnote w:type="continuationSeparator" w:id="0">
    <w:p w14:paraId="7C9D5E0A" w14:textId="77777777" w:rsidR="005D154C" w:rsidRDefault="005D154C" w:rsidP="00F32B9F">
      <w:r>
        <w:continuationSeparator/>
      </w:r>
    </w:p>
    <w:p w14:paraId="3C2DADA1" w14:textId="77777777" w:rsidR="005D154C" w:rsidRDefault="005D154C"/>
    <w:p w14:paraId="3F6AC70A" w14:textId="77777777" w:rsidR="005D154C" w:rsidRDefault="005D1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4C29" w14:textId="77777777" w:rsidR="009D3148" w:rsidRDefault="009D31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DBD57C2"/>
    <w:multiLevelType w:val="hybridMultilevel"/>
    <w:tmpl w:val="9DDEF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AB45BD"/>
    <w:multiLevelType w:val="hybridMultilevel"/>
    <w:tmpl w:val="AF303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C630A3"/>
    <w:multiLevelType w:val="hybridMultilevel"/>
    <w:tmpl w:val="1742A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4"/>
  </w:num>
  <w:num w:numId="3">
    <w:abstractNumId w:val="13"/>
  </w:num>
  <w:num w:numId="4">
    <w:abstractNumId w:val="33"/>
  </w:num>
  <w:num w:numId="5">
    <w:abstractNumId w:val="21"/>
  </w:num>
  <w:num w:numId="6">
    <w:abstractNumId w:val="26"/>
  </w:num>
  <w:num w:numId="7">
    <w:abstractNumId w:val="27"/>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3"/>
  </w:num>
  <w:num w:numId="20">
    <w:abstractNumId w:val="15"/>
  </w:num>
  <w:num w:numId="21">
    <w:abstractNumId w:val="17"/>
  </w:num>
  <w:num w:numId="22">
    <w:abstractNumId w:val="29"/>
  </w:num>
  <w:num w:numId="23">
    <w:abstractNumId w:val="30"/>
  </w:num>
  <w:num w:numId="24">
    <w:abstractNumId w:val="22"/>
  </w:num>
  <w:num w:numId="25">
    <w:abstractNumId w:val="16"/>
  </w:num>
  <w:num w:numId="26">
    <w:abstractNumId w:val="12"/>
  </w:num>
  <w:num w:numId="27">
    <w:abstractNumId w:val="25"/>
  </w:num>
  <w:num w:numId="28">
    <w:abstractNumId w:val="14"/>
  </w:num>
  <w:num w:numId="29">
    <w:abstractNumId w:val="18"/>
  </w:num>
  <w:num w:numId="30">
    <w:abstractNumId w:val="31"/>
  </w:num>
  <w:num w:numId="31">
    <w:abstractNumId w:val="11"/>
  </w:num>
  <w:num w:numId="32">
    <w:abstractNumId w:val="28"/>
  </w:num>
  <w:num w:numId="33">
    <w:abstractNumId w:val="32"/>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4C51"/>
    <w:rsid w:val="00010B1F"/>
    <w:rsid w:val="00013AAE"/>
    <w:rsid w:val="00027C7B"/>
    <w:rsid w:val="000404DE"/>
    <w:rsid w:val="00056BFB"/>
    <w:rsid w:val="000812E9"/>
    <w:rsid w:val="00086491"/>
    <w:rsid w:val="000913F8"/>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500EA"/>
    <w:rsid w:val="00150E85"/>
    <w:rsid w:val="00154145"/>
    <w:rsid w:val="00160F11"/>
    <w:rsid w:val="00177C97"/>
    <w:rsid w:val="001962A8"/>
    <w:rsid w:val="001A1992"/>
    <w:rsid w:val="001A6A65"/>
    <w:rsid w:val="001D14A8"/>
    <w:rsid w:val="001D53B6"/>
    <w:rsid w:val="001D6DC2"/>
    <w:rsid w:val="001E5F97"/>
    <w:rsid w:val="001F6E28"/>
    <w:rsid w:val="00210DF0"/>
    <w:rsid w:val="00222538"/>
    <w:rsid w:val="00242B60"/>
    <w:rsid w:val="002567A9"/>
    <w:rsid w:val="002709D5"/>
    <w:rsid w:val="002740CA"/>
    <w:rsid w:val="002A197D"/>
    <w:rsid w:val="002A362D"/>
    <w:rsid w:val="002B2C05"/>
    <w:rsid w:val="002C1C00"/>
    <w:rsid w:val="002D67E5"/>
    <w:rsid w:val="002F17E6"/>
    <w:rsid w:val="002F2E90"/>
    <w:rsid w:val="00302253"/>
    <w:rsid w:val="00304996"/>
    <w:rsid w:val="00304E7A"/>
    <w:rsid w:val="00330B87"/>
    <w:rsid w:val="00335DF5"/>
    <w:rsid w:val="00355DE0"/>
    <w:rsid w:val="003631BA"/>
    <w:rsid w:val="0036523F"/>
    <w:rsid w:val="003954AA"/>
    <w:rsid w:val="003956D5"/>
    <w:rsid w:val="00395C6A"/>
    <w:rsid w:val="003A7BA0"/>
    <w:rsid w:val="003B3C00"/>
    <w:rsid w:val="003B4085"/>
    <w:rsid w:val="003B6960"/>
    <w:rsid w:val="003C3E34"/>
    <w:rsid w:val="003C68DA"/>
    <w:rsid w:val="003C6A08"/>
    <w:rsid w:val="00413167"/>
    <w:rsid w:val="00415690"/>
    <w:rsid w:val="00417444"/>
    <w:rsid w:val="0042337D"/>
    <w:rsid w:val="0042485A"/>
    <w:rsid w:val="00426A3D"/>
    <w:rsid w:val="00434380"/>
    <w:rsid w:val="0045595E"/>
    <w:rsid w:val="00457690"/>
    <w:rsid w:val="00460009"/>
    <w:rsid w:val="004753F3"/>
    <w:rsid w:val="004872AE"/>
    <w:rsid w:val="004A407C"/>
    <w:rsid w:val="004B7B4D"/>
    <w:rsid w:val="004C07FE"/>
    <w:rsid w:val="004C1BD2"/>
    <w:rsid w:val="004C7F9B"/>
    <w:rsid w:val="004E3556"/>
    <w:rsid w:val="00511CA8"/>
    <w:rsid w:val="00520BF8"/>
    <w:rsid w:val="00534766"/>
    <w:rsid w:val="0054555F"/>
    <w:rsid w:val="0055531B"/>
    <w:rsid w:val="005570BB"/>
    <w:rsid w:val="00561BEC"/>
    <w:rsid w:val="00576AAD"/>
    <w:rsid w:val="005877DD"/>
    <w:rsid w:val="00593587"/>
    <w:rsid w:val="005939E4"/>
    <w:rsid w:val="00593B2F"/>
    <w:rsid w:val="0059492F"/>
    <w:rsid w:val="00595B40"/>
    <w:rsid w:val="005A5908"/>
    <w:rsid w:val="005B7AED"/>
    <w:rsid w:val="005C24B2"/>
    <w:rsid w:val="005C2FFC"/>
    <w:rsid w:val="005D154C"/>
    <w:rsid w:val="005F74D9"/>
    <w:rsid w:val="005F7DCA"/>
    <w:rsid w:val="0061077F"/>
    <w:rsid w:val="006321C2"/>
    <w:rsid w:val="0064795E"/>
    <w:rsid w:val="0066770E"/>
    <w:rsid w:val="00674FF5"/>
    <w:rsid w:val="006A2D4A"/>
    <w:rsid w:val="006C0CB1"/>
    <w:rsid w:val="006C3E45"/>
    <w:rsid w:val="006D5128"/>
    <w:rsid w:val="006D5791"/>
    <w:rsid w:val="006F77CE"/>
    <w:rsid w:val="00700C47"/>
    <w:rsid w:val="00704434"/>
    <w:rsid w:val="007073E3"/>
    <w:rsid w:val="007312A1"/>
    <w:rsid w:val="00733448"/>
    <w:rsid w:val="00742F6F"/>
    <w:rsid w:val="00750783"/>
    <w:rsid w:val="007528EB"/>
    <w:rsid w:val="00752D9E"/>
    <w:rsid w:val="00762140"/>
    <w:rsid w:val="00762287"/>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8B1631"/>
    <w:rsid w:val="00905C53"/>
    <w:rsid w:val="00910239"/>
    <w:rsid w:val="0091474C"/>
    <w:rsid w:val="009154CF"/>
    <w:rsid w:val="009203B4"/>
    <w:rsid w:val="00927327"/>
    <w:rsid w:val="009426DB"/>
    <w:rsid w:val="009623E6"/>
    <w:rsid w:val="00983273"/>
    <w:rsid w:val="00984EA1"/>
    <w:rsid w:val="00993324"/>
    <w:rsid w:val="0099478C"/>
    <w:rsid w:val="009A698F"/>
    <w:rsid w:val="009B7B66"/>
    <w:rsid w:val="009C2ECF"/>
    <w:rsid w:val="009C7F0C"/>
    <w:rsid w:val="009D0A93"/>
    <w:rsid w:val="009D3148"/>
    <w:rsid w:val="009F3A5D"/>
    <w:rsid w:val="00A00F5C"/>
    <w:rsid w:val="00A018C4"/>
    <w:rsid w:val="00A1032E"/>
    <w:rsid w:val="00A1379D"/>
    <w:rsid w:val="00A21FB0"/>
    <w:rsid w:val="00A224E5"/>
    <w:rsid w:val="00A364D2"/>
    <w:rsid w:val="00A42D5B"/>
    <w:rsid w:val="00A55D32"/>
    <w:rsid w:val="00A6623C"/>
    <w:rsid w:val="00A67C63"/>
    <w:rsid w:val="00A83AA5"/>
    <w:rsid w:val="00A85622"/>
    <w:rsid w:val="00A919B9"/>
    <w:rsid w:val="00A956EC"/>
    <w:rsid w:val="00AA1A64"/>
    <w:rsid w:val="00AC096E"/>
    <w:rsid w:val="00AE224F"/>
    <w:rsid w:val="00B049A4"/>
    <w:rsid w:val="00B1409A"/>
    <w:rsid w:val="00B14DE9"/>
    <w:rsid w:val="00B16157"/>
    <w:rsid w:val="00B35EA2"/>
    <w:rsid w:val="00B45CB7"/>
    <w:rsid w:val="00B65CE6"/>
    <w:rsid w:val="00B674D5"/>
    <w:rsid w:val="00B87137"/>
    <w:rsid w:val="00B917A4"/>
    <w:rsid w:val="00BC03ED"/>
    <w:rsid w:val="00BC0E70"/>
    <w:rsid w:val="00BC6545"/>
    <w:rsid w:val="00BD06BD"/>
    <w:rsid w:val="00BE041E"/>
    <w:rsid w:val="00BE3C02"/>
    <w:rsid w:val="00BF531E"/>
    <w:rsid w:val="00C14808"/>
    <w:rsid w:val="00C23304"/>
    <w:rsid w:val="00C46E38"/>
    <w:rsid w:val="00C50053"/>
    <w:rsid w:val="00C534C8"/>
    <w:rsid w:val="00C84F9D"/>
    <w:rsid w:val="00C96FDE"/>
    <w:rsid w:val="00CA137D"/>
    <w:rsid w:val="00CA3DD4"/>
    <w:rsid w:val="00CA7E60"/>
    <w:rsid w:val="00CB69B4"/>
    <w:rsid w:val="00CE387B"/>
    <w:rsid w:val="00D02836"/>
    <w:rsid w:val="00D32FA0"/>
    <w:rsid w:val="00D535E3"/>
    <w:rsid w:val="00D610B3"/>
    <w:rsid w:val="00D7046C"/>
    <w:rsid w:val="00D80A47"/>
    <w:rsid w:val="00D83D73"/>
    <w:rsid w:val="00D87DAB"/>
    <w:rsid w:val="00DB2CF7"/>
    <w:rsid w:val="00DD1846"/>
    <w:rsid w:val="00DE54A6"/>
    <w:rsid w:val="00E20206"/>
    <w:rsid w:val="00E21C7E"/>
    <w:rsid w:val="00E248B1"/>
    <w:rsid w:val="00E66519"/>
    <w:rsid w:val="00E71BFD"/>
    <w:rsid w:val="00E93780"/>
    <w:rsid w:val="00EA27E7"/>
    <w:rsid w:val="00EA3553"/>
    <w:rsid w:val="00EA3C94"/>
    <w:rsid w:val="00EB5AB1"/>
    <w:rsid w:val="00ED2EBD"/>
    <w:rsid w:val="00ED352A"/>
    <w:rsid w:val="00EE1C69"/>
    <w:rsid w:val="00EE2C9F"/>
    <w:rsid w:val="00EE7D33"/>
    <w:rsid w:val="00EF2FED"/>
    <w:rsid w:val="00EF4BF2"/>
    <w:rsid w:val="00F00113"/>
    <w:rsid w:val="00F02186"/>
    <w:rsid w:val="00F07A8D"/>
    <w:rsid w:val="00F23D99"/>
    <w:rsid w:val="00F32B9F"/>
    <w:rsid w:val="00F34F8C"/>
    <w:rsid w:val="00F37714"/>
    <w:rsid w:val="00F455C7"/>
    <w:rsid w:val="00F46B38"/>
    <w:rsid w:val="00F50656"/>
    <w:rsid w:val="00F50E6C"/>
    <w:rsid w:val="00F53BFC"/>
    <w:rsid w:val="00F63EE7"/>
    <w:rsid w:val="00F65EF8"/>
    <w:rsid w:val="00F67EF0"/>
    <w:rsid w:val="00F8401D"/>
    <w:rsid w:val="00F9603B"/>
    <w:rsid w:val="00F968BC"/>
    <w:rsid w:val="00FA0BE5"/>
    <w:rsid w:val="00FA6FA4"/>
    <w:rsid w:val="00FB72A5"/>
    <w:rsid w:val="00FD1892"/>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6F77CE"/>
    <w:rPr>
      <w:rFonts w:ascii="Arial" w:hAnsi="Arial" w:cs="Arial"/>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 w:type="paragraph" w:styleId="StandardWeb">
    <w:name w:val="Normal (Web)"/>
    <w:basedOn w:val="Standard"/>
    <w:uiPriority w:val="99"/>
    <w:semiHidden/>
    <w:unhideWhenUsed/>
    <w:rsid w:val="002A197D"/>
    <w:pPr>
      <w:spacing w:before="100" w:beforeAutospacing="1" w:after="100" w:afterAutospacing="1"/>
    </w:pPr>
    <w:rPr>
      <w:rFonts w:ascii="Times New Roman" w:eastAsia="Times New Roman" w:hAnsi="Times New Roman" w:cs="Times New Roman"/>
      <w:sz w:val="24"/>
      <w:lang w:val="de-CH" w:eastAsia="de-CH"/>
    </w:rPr>
  </w:style>
  <w:style w:type="character" w:styleId="BesuchterHyperlink">
    <w:name w:val="FollowedHyperlink"/>
    <w:basedOn w:val="Absatz-Standardschriftart"/>
    <w:uiPriority w:val="99"/>
    <w:semiHidden/>
    <w:unhideWhenUsed/>
    <w:rsid w:val="00EF4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325942714">
      <w:bodyDiv w:val="1"/>
      <w:marLeft w:val="0"/>
      <w:marRight w:val="0"/>
      <w:marTop w:val="0"/>
      <w:marBottom w:val="0"/>
      <w:divBdr>
        <w:top w:val="none" w:sz="0" w:space="0" w:color="auto"/>
        <w:left w:val="none" w:sz="0" w:space="0" w:color="auto"/>
        <w:bottom w:val="none" w:sz="0" w:space="0" w:color="auto"/>
        <w:right w:val="none" w:sz="0" w:space="0" w:color="auto"/>
      </w:divBdr>
    </w:div>
    <w:div w:id="1815414893">
      <w:bodyDiv w:val="1"/>
      <w:marLeft w:val="0"/>
      <w:marRight w:val="0"/>
      <w:marTop w:val="0"/>
      <w:marBottom w:val="0"/>
      <w:divBdr>
        <w:top w:val="none" w:sz="0" w:space="0" w:color="auto"/>
        <w:left w:val="none" w:sz="0" w:space="0" w:color="auto"/>
        <w:bottom w:val="none" w:sz="0" w:space="0" w:color="auto"/>
        <w:right w:val="none" w:sz="0" w:space="0" w:color="auto"/>
      </w:divBdr>
      <w:divsChild>
        <w:div w:id="550000866">
          <w:marLeft w:val="0"/>
          <w:marRight w:val="0"/>
          <w:marTop w:val="0"/>
          <w:marBottom w:val="0"/>
          <w:divBdr>
            <w:top w:val="none" w:sz="0" w:space="0" w:color="auto"/>
            <w:left w:val="none" w:sz="0" w:space="0" w:color="auto"/>
            <w:bottom w:val="none" w:sz="0" w:space="0" w:color="auto"/>
            <w:right w:val="none" w:sz="0" w:space="0" w:color="auto"/>
          </w:divBdr>
          <w:divsChild>
            <w:div w:id="791484498">
              <w:marLeft w:val="0"/>
              <w:marRight w:val="0"/>
              <w:marTop w:val="0"/>
              <w:marBottom w:val="0"/>
              <w:divBdr>
                <w:top w:val="none" w:sz="0" w:space="0" w:color="auto"/>
                <w:left w:val="none" w:sz="0" w:space="0" w:color="auto"/>
                <w:bottom w:val="none" w:sz="0" w:space="0" w:color="auto"/>
                <w:right w:val="none" w:sz="0" w:space="0" w:color="auto"/>
              </w:divBdr>
              <w:divsChild>
                <w:div w:id="1939020436">
                  <w:marLeft w:val="0"/>
                  <w:marRight w:val="0"/>
                  <w:marTop w:val="0"/>
                  <w:marBottom w:val="0"/>
                  <w:divBdr>
                    <w:top w:val="none" w:sz="0" w:space="0" w:color="auto"/>
                    <w:left w:val="none" w:sz="0" w:space="0" w:color="auto"/>
                    <w:bottom w:val="none" w:sz="0" w:space="0" w:color="auto"/>
                    <w:right w:val="none" w:sz="0" w:space="0" w:color="auto"/>
                  </w:divBdr>
                  <w:divsChild>
                    <w:div w:id="1823042190">
                      <w:marLeft w:val="0"/>
                      <w:marRight w:val="0"/>
                      <w:marTop w:val="0"/>
                      <w:marBottom w:val="0"/>
                      <w:divBdr>
                        <w:top w:val="none" w:sz="0" w:space="0" w:color="auto"/>
                        <w:left w:val="none" w:sz="0" w:space="0" w:color="auto"/>
                        <w:bottom w:val="none" w:sz="0" w:space="0" w:color="auto"/>
                        <w:right w:val="none" w:sz="0" w:space="0" w:color="auto"/>
                      </w:divBdr>
                      <w:divsChild>
                        <w:div w:id="6874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2071">
          <w:marLeft w:val="0"/>
          <w:marRight w:val="0"/>
          <w:marTop w:val="0"/>
          <w:marBottom w:val="0"/>
          <w:divBdr>
            <w:top w:val="none" w:sz="0" w:space="0" w:color="auto"/>
            <w:left w:val="none" w:sz="0" w:space="0" w:color="auto"/>
            <w:bottom w:val="none" w:sz="0" w:space="0" w:color="auto"/>
            <w:right w:val="none" w:sz="0" w:space="0" w:color="auto"/>
          </w:divBdr>
          <w:divsChild>
            <w:div w:id="459997199">
              <w:marLeft w:val="0"/>
              <w:marRight w:val="0"/>
              <w:marTop w:val="0"/>
              <w:marBottom w:val="0"/>
              <w:divBdr>
                <w:top w:val="none" w:sz="0" w:space="0" w:color="auto"/>
                <w:left w:val="none" w:sz="0" w:space="0" w:color="auto"/>
                <w:bottom w:val="none" w:sz="0" w:space="0" w:color="auto"/>
                <w:right w:val="none" w:sz="0" w:space="0" w:color="auto"/>
              </w:divBdr>
              <w:divsChild>
                <w:div w:id="99419120">
                  <w:marLeft w:val="0"/>
                  <w:marRight w:val="0"/>
                  <w:marTop w:val="0"/>
                  <w:marBottom w:val="0"/>
                  <w:divBdr>
                    <w:top w:val="none" w:sz="0" w:space="0" w:color="auto"/>
                    <w:left w:val="none" w:sz="0" w:space="0" w:color="auto"/>
                    <w:bottom w:val="none" w:sz="0" w:space="0" w:color="auto"/>
                    <w:right w:val="none" w:sz="0" w:space="0" w:color="auto"/>
                  </w:divBdr>
                  <w:divsChild>
                    <w:div w:id="1808428593">
                      <w:marLeft w:val="0"/>
                      <w:marRight w:val="0"/>
                      <w:marTop w:val="0"/>
                      <w:marBottom w:val="0"/>
                      <w:divBdr>
                        <w:top w:val="none" w:sz="0" w:space="0" w:color="auto"/>
                        <w:left w:val="none" w:sz="0" w:space="0" w:color="auto"/>
                        <w:bottom w:val="none" w:sz="0" w:space="0" w:color="auto"/>
                        <w:right w:val="none" w:sz="0" w:space="0" w:color="auto"/>
                      </w:divBdr>
                      <w:divsChild>
                        <w:div w:id="2125612390">
                          <w:marLeft w:val="0"/>
                          <w:marRight w:val="0"/>
                          <w:marTop w:val="0"/>
                          <w:marBottom w:val="0"/>
                          <w:divBdr>
                            <w:top w:val="none" w:sz="0" w:space="0" w:color="auto"/>
                            <w:left w:val="none" w:sz="0" w:space="0" w:color="auto"/>
                            <w:bottom w:val="none" w:sz="0" w:space="0" w:color="auto"/>
                            <w:right w:val="none" w:sz="0" w:space="0" w:color="auto"/>
                          </w:divBdr>
                          <w:divsChild>
                            <w:div w:id="981153352">
                              <w:marLeft w:val="0"/>
                              <w:marRight w:val="0"/>
                              <w:marTop w:val="0"/>
                              <w:marBottom w:val="0"/>
                              <w:divBdr>
                                <w:top w:val="none" w:sz="0" w:space="0" w:color="auto"/>
                                <w:left w:val="none" w:sz="0" w:space="0" w:color="auto"/>
                                <w:bottom w:val="none" w:sz="0" w:space="0" w:color="auto"/>
                                <w:right w:val="none" w:sz="0" w:space="0" w:color="auto"/>
                              </w:divBdr>
                              <w:divsChild>
                                <w:div w:id="20019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den-wuerttemberg.de/de/service/aktuelle-infos-zu-corona/faq-tests-fuer-reiserueckkehr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nica.linder-guarnaccia@iba-basel.ne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nelia.schiller@iba-basel.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baexpo.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allwey.de/buecher/gemeinsam-grenzen-ueberschreiten-au-dela-des-limites-ensemble/" TargetMode="External"/><Relationship Id="rId14" Type="http://schemas.openxmlformats.org/officeDocument/2006/relationships/header" Target="header1.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933D-FF45-4B55-B5F0-97787E3D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4944</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Linder-Guarnaccia;Kornelia Schiller</dc:creator>
  <cp:lastModifiedBy>Kornelia Schiller</cp:lastModifiedBy>
  <cp:revision>3</cp:revision>
  <cp:lastPrinted>2020-06-08T08:15:00Z</cp:lastPrinted>
  <dcterms:created xsi:type="dcterms:W3CDTF">2021-04-01T06:29:00Z</dcterms:created>
  <dcterms:modified xsi:type="dcterms:W3CDTF">2021-04-01T06:42:00Z</dcterms:modified>
</cp:coreProperties>
</file>